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horzAnchor="margin" w:tblpY="-4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7F04C5" w:rsidRPr="00D17351" w14:paraId="6463EA05" w14:textId="77777777" w:rsidTr="00A62F74">
        <w:tc>
          <w:tcPr>
            <w:tcW w:w="4839" w:type="dxa"/>
          </w:tcPr>
          <w:p w14:paraId="4E6FDFF5" w14:textId="77777777" w:rsidR="00A61452" w:rsidRPr="00D17351" w:rsidRDefault="00A61452" w:rsidP="00A6145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4840" w:type="dxa"/>
          </w:tcPr>
          <w:p w14:paraId="7E5FE129" w14:textId="449AB01A" w:rsidR="00C36422" w:rsidRPr="00D17351" w:rsidRDefault="006345EB" w:rsidP="00C36422">
            <w:pPr>
              <w:spacing w:after="100" w:afterAutospacing="1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</w:pPr>
            <w:r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“</w:t>
            </w:r>
            <w:r w:rsidR="00A61452"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z-Cyrl-UZ" w:eastAsia="ru-RU"/>
              </w:rPr>
              <w:t>TASDIQLAYMAN</w:t>
            </w:r>
            <w:r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”</w:t>
            </w:r>
            <w:r w:rsidR="00A61452"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z-Cyrl-UZ" w:eastAsia="ru-RU"/>
              </w:rPr>
              <w:br/>
              <w:t xml:space="preserve">Boshqaruv raisi oʻrinbosari v.b </w:t>
            </w:r>
            <w:r w:rsidR="00A02325"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z-Cyrl-UZ" w:eastAsia="ru-RU"/>
              </w:rPr>
              <w:t xml:space="preserve"> </w:t>
            </w:r>
            <w:r w:rsidR="00C36422"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____________</w:t>
            </w:r>
            <w:r w:rsidR="00C36422"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US" w:eastAsia="ru-RU"/>
              </w:rPr>
              <w:t>Djumaniyazov</w:t>
            </w:r>
            <w:r w:rsidR="00C36422"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 xml:space="preserve"> </w:t>
            </w:r>
            <w:r w:rsidR="00C36422"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US" w:eastAsia="ru-RU"/>
              </w:rPr>
              <w:t>I</w:t>
            </w:r>
            <w:r w:rsidR="00C36422"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.</w:t>
            </w:r>
            <w:r w:rsidR="00C36422"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US" w:eastAsia="ru-RU"/>
              </w:rPr>
              <w:t>K</w:t>
            </w:r>
          </w:p>
          <w:p w14:paraId="34EF88E8" w14:textId="59BD167D" w:rsidR="00A61452" w:rsidRPr="00D17351" w:rsidRDefault="00C36422" w:rsidP="007276D3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z-Cyrl-UZ" w:eastAsia="ru-RU"/>
              </w:rPr>
            </w:pPr>
            <w:r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US" w:eastAsia="ru-RU"/>
              </w:rPr>
              <w:t>____________________</w:t>
            </w:r>
            <w:r w:rsidR="00A61452"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z-Cyrl-UZ" w:eastAsia="ru-RU"/>
              </w:rPr>
              <w:t>202</w:t>
            </w:r>
            <w:r w:rsidR="00A61452"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US" w:eastAsia="ru-RU"/>
              </w:rPr>
              <w:t>6</w:t>
            </w:r>
            <w:r w:rsidR="00A61452" w:rsidRPr="00D1735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z-Cyrl-UZ" w:eastAsia="ru-RU"/>
              </w:rPr>
              <w:t>-yil</w:t>
            </w:r>
          </w:p>
        </w:tc>
      </w:tr>
    </w:tbl>
    <w:p w14:paraId="6815B56E" w14:textId="77777777" w:rsidR="00A61452" w:rsidRPr="00D17351" w:rsidRDefault="00A61452" w:rsidP="00A614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</w:pPr>
    </w:p>
    <w:p w14:paraId="23DE2138" w14:textId="55FBB826" w:rsidR="00A61452" w:rsidRPr="00D17351" w:rsidRDefault="00C36422" w:rsidP="00A614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</w:pP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>Pul sanash apparatlari</w:t>
      </w:r>
      <w:r w:rsidR="000131D5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 xml:space="preserve"> va vakuumli qadoqlovchi qurulmalar</w:t>
      </w: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>ga</w:t>
      </w:r>
      <w:r w:rsidR="00A61452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 xml:space="preserve"> texnik </w:t>
      </w:r>
      <w:r w:rsidR="000131D5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>hamda</w:t>
      </w:r>
      <w:r w:rsidR="00A61452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  <w:t xml:space="preserve"> dasturiy xizmatlar koʻrsatish boʻyicha</w:t>
      </w:r>
    </w:p>
    <w:p w14:paraId="1BAD162C" w14:textId="77777777" w:rsidR="00A61452" w:rsidRPr="00D17351" w:rsidRDefault="00A61452" w:rsidP="00CB15F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</w:pP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  <w:t>Texnik Topshiriqnoma</w:t>
      </w:r>
    </w:p>
    <w:p w14:paraId="5A384BA2" w14:textId="79E406AB" w:rsidR="00A61452" w:rsidRPr="00D17351" w:rsidRDefault="00C36422" w:rsidP="00A1340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</w:pP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  <w:t>Pul sanash apparatlar</w:t>
      </w:r>
      <w:r w:rsidR="00862793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  <w:t>i va vakuumli qadoqlovchi qurulmalari</w:t>
      </w: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  <w:t>ga</w:t>
      </w:r>
      <w:r w:rsidR="00A61452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  <w:t xml:space="preserve"> texnik xizmat koʻrsatish (Oʻzbekiston boʻyicha), ehtiyot qismlar oʻrnatish va dasturiy qoʻllab-quvvatlash boʻyicha.</w:t>
      </w:r>
    </w:p>
    <w:p w14:paraId="3CBA61CA" w14:textId="77777777" w:rsidR="00A61452" w:rsidRPr="00D17351" w:rsidRDefault="00A61452" w:rsidP="00A13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</w:pP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  <w:t>1. Kirish</w:t>
      </w:r>
    </w:p>
    <w:p w14:paraId="5546575A" w14:textId="4F9A02CF" w:rsidR="00A61452" w:rsidRPr="00D17351" w:rsidRDefault="00A61452" w:rsidP="00A614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</w:pP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Mazkur texnik topshiriqnoma, Bank</w:t>
      </w:r>
      <w:r w:rsidR="00C36422"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 xml:space="preserve">ning barcha bo‘linmalarida mavjud </w:t>
      </w:r>
      <w:r w:rsidR="00A17E14"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Pul sanash apparatlari</w:t>
      </w:r>
      <w:r w:rsidR="00862793"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 xml:space="preserve"> va vakuumli qadoqlovchi qurulmalar</w:t>
      </w:r>
      <w:r w:rsidR="00A17E14"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ga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 xml:space="preserve"> texnik xizmat koʻrsatish, ehtiyot qismlarini almashtirish va dasturiy qoʻllab-quvvatlash boʻyicha talablar va shartlar bilan tanishtiradi. Bankning barcha </w:t>
      </w:r>
      <w:r w:rsidR="00A17E14"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Pul sanash apparatlari</w:t>
      </w:r>
      <w:r w:rsidR="00862793"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 xml:space="preserve"> va vakuumli qadoqlovchi qurulmalar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ning uzluksiz ishlashini taʼminlash maqsadida, texnik xizmat koʻrsatuvchi tashkilotlar, zaruriy ehtiyot qismlar va dasturiy taʼminotni taʼminlash, shuningdek, amaldagi talablarga muvofiq ishlar olib borishi lozim.</w:t>
      </w:r>
    </w:p>
    <w:p w14:paraId="0691F0CA" w14:textId="77777777" w:rsidR="00A61452" w:rsidRPr="00D17351" w:rsidRDefault="00A61452" w:rsidP="00A13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t>2. Maqsad va vazifalar</w:t>
      </w:r>
    </w:p>
    <w:p w14:paraId="27CF27BD" w14:textId="57E2B5EC" w:rsidR="00A61452" w:rsidRPr="00D17351" w:rsidRDefault="006B192B" w:rsidP="00A6145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Pul sanash apparatlari</w:t>
      </w:r>
      <w:r w:rsidR="00862793"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va vakuumli qadoqlovchi qurulmalar</w:t>
      </w:r>
      <w:r w:rsidR="00A61452"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ning texnik holatini muntazam tekshirib, ishlashini taʼminlash.</w:t>
      </w:r>
    </w:p>
    <w:p w14:paraId="51343388" w14:textId="0F80A930" w:rsidR="00A61452" w:rsidRPr="00D17351" w:rsidRDefault="006B192B" w:rsidP="00A6145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Pul sanash apparatlari</w:t>
      </w:r>
      <w:r w:rsidR="00862793"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va vakuumli qadoqlovchi qurulmalar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da</w:t>
      </w:r>
      <w:r w:rsidR="00A61452"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ishlamaydigan yoki nosoz </w:t>
      </w:r>
      <w:r w:rsidR="00A61452"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holat</w:t>
      </w:r>
      <w:r w:rsidR="00A61452"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larni tezkorlik bilan almashtirish.</w:t>
      </w:r>
    </w:p>
    <w:p w14:paraId="410034DB" w14:textId="24534C01" w:rsidR="00A61452" w:rsidRPr="00D17351" w:rsidRDefault="0099078E" w:rsidP="00A6145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Pul sanash apparatlari</w:t>
      </w:r>
      <w:r w:rsidR="00862793"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va vakuumli qadoqlovchi qurulmalar</w:t>
      </w:r>
      <w:r w:rsidR="00A61452"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ning </w:t>
      </w:r>
      <w:r w:rsidR="00A61452"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dasturiy</w:t>
      </w:r>
      <w:r w:rsidR="00A61452"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taʼminotini yangilash va xavfsizlik talablariga moslashtirish.</w:t>
      </w:r>
    </w:p>
    <w:p w14:paraId="3FF88FC6" w14:textId="77777777" w:rsidR="00A61452" w:rsidRPr="00D17351" w:rsidRDefault="00A61452" w:rsidP="00A13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>3. Texnik xizmat koʻrsatish va ehtiyot qismlarning taqsimoti</w:t>
      </w:r>
    </w:p>
    <w:p w14:paraId="2E88F55A" w14:textId="1FEA5468" w:rsidR="00CB15FA" w:rsidRPr="00D17351" w:rsidRDefault="00CB15FA" w:rsidP="00CB15FA">
      <w:pPr>
        <w:pStyle w:val="3"/>
        <w:spacing w:before="0" w:beforeAutospacing="0" w:after="0" w:afterAutospacing="0"/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Cassida K6 </w:t>
      </w:r>
    </w:p>
    <w:p w14:paraId="57393A50" w14:textId="77777777" w:rsidR="00CB15FA" w:rsidRPr="00D17351" w:rsidRDefault="00CB15FA" w:rsidP="00CB15FA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Banknotlarni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qabul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qilish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yuklash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mexanizmini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profilaktik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xizmatdan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o‘tkazish</w:t>
      </w:r>
      <w:proofErr w:type="spellEnd"/>
    </w:p>
    <w:p w14:paraId="497EE6E1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Mexanizmning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ishlashini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diagnostika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qilish</w:t>
      </w:r>
      <w:proofErr w:type="spellEnd"/>
    </w:p>
    <w:p w14:paraId="246C1B15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Banknotlarni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uzatish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roliklari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suruvchi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mexanizmlarning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uyg‘un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ishlashini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sozlash</w:t>
      </w:r>
      <w:proofErr w:type="spellEnd"/>
    </w:p>
    <w:p w14:paraId="6257CA32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Kupyura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ajratish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mexanizmidagi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bo‘shliqlarni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tartibga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keltirish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sozlash</w:t>
      </w:r>
      <w:proofErr w:type="spellEnd"/>
    </w:p>
    <w:p w14:paraId="5CF4CAA3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Hopper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datchigining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ko‘rsatkichlarini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tekshirish</w:t>
      </w:r>
      <w:proofErr w:type="spellEnd"/>
    </w:p>
    <w:p w14:paraId="360EAD53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Insert cover </w:t>
      </w:r>
      <w:proofErr w:type="spellStart"/>
      <w:r w:rsidRPr="00D17351">
        <w:rPr>
          <w:sz w:val="26"/>
          <w:szCs w:val="26"/>
          <w:lang w:val="en-US"/>
        </w:rPr>
        <w:t>datchigining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ko‘rsatkichlarini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tekshirish</w:t>
      </w:r>
      <w:proofErr w:type="spellEnd"/>
    </w:p>
    <w:p w14:paraId="6C1C2862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lastRenderedPageBreak/>
        <w:t xml:space="preserve">Insert cover </w:t>
      </w:r>
      <w:proofErr w:type="spellStart"/>
      <w:r w:rsidRPr="00D17351">
        <w:rPr>
          <w:sz w:val="26"/>
          <w:szCs w:val="26"/>
          <w:lang w:val="en-US"/>
        </w:rPr>
        <w:t>blokidagi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harakatlantiruvchi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mexanizmlarni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sozlash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sinovdan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o‘tkazish</w:t>
      </w:r>
      <w:proofErr w:type="spellEnd"/>
    </w:p>
    <w:p w14:paraId="0F4632A3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Banknotlarning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haqiqiyligini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aniqlash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blokidagi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datchik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mexanizmlarni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tozalash</w:t>
      </w:r>
      <w:proofErr w:type="spellEnd"/>
    </w:p>
    <w:p w14:paraId="13115496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Nosozliklarni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aniqlash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va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bartaraf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etish</w:t>
      </w:r>
      <w:proofErr w:type="spellEnd"/>
    </w:p>
    <w:p w14:paraId="1AE6A8E7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Zarurat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bo‘lsa</w:t>
      </w:r>
      <w:proofErr w:type="spellEnd"/>
      <w:r w:rsidRPr="00D17351">
        <w:rPr>
          <w:sz w:val="26"/>
          <w:szCs w:val="26"/>
          <w:lang w:val="en-US"/>
        </w:rPr>
        <w:t xml:space="preserve">, </w:t>
      </w:r>
      <w:proofErr w:type="spellStart"/>
      <w:r w:rsidRPr="00D17351">
        <w:rPr>
          <w:sz w:val="26"/>
          <w:szCs w:val="26"/>
          <w:lang w:val="en-US"/>
        </w:rPr>
        <w:t>deteksiya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datchiklarini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kalibrlash</w:t>
      </w:r>
      <w:proofErr w:type="spellEnd"/>
    </w:p>
    <w:p w14:paraId="1DEA786B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Buyurtmachi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talabiga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ko‘ra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banknotlarning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eskirganligini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aniqlash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datchiklarini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sozlash</w:t>
      </w:r>
      <w:proofErr w:type="spellEnd"/>
    </w:p>
    <w:p w14:paraId="471A53D2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Banknot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o‘tkazish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traktini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profilaktika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qilish</w:t>
      </w:r>
      <w:proofErr w:type="spellEnd"/>
      <w:r w:rsidRPr="00D17351">
        <w:rPr>
          <w:sz w:val="26"/>
          <w:szCs w:val="26"/>
          <w:lang w:val="en-US"/>
        </w:rPr>
        <w:t xml:space="preserve">, </w:t>
      </w:r>
      <w:proofErr w:type="spellStart"/>
      <w:r w:rsidRPr="00D17351">
        <w:rPr>
          <w:sz w:val="26"/>
          <w:szCs w:val="26"/>
          <w:lang w:val="en-US"/>
        </w:rPr>
        <w:t>diagnostika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sozlash</w:t>
      </w:r>
      <w:proofErr w:type="spellEnd"/>
    </w:p>
    <w:p w14:paraId="580E8CE8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Rad </w:t>
      </w:r>
      <w:proofErr w:type="spellStart"/>
      <w:r w:rsidRPr="00D17351">
        <w:rPr>
          <w:sz w:val="26"/>
          <w:szCs w:val="26"/>
          <w:lang w:val="en-US"/>
        </w:rPr>
        <w:t>etish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hamda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joylashtirish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bo‘linmalarini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profilaktika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sozlash</w:t>
      </w:r>
      <w:proofErr w:type="spellEnd"/>
    </w:p>
    <w:p w14:paraId="41409685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Hisoblash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juftlik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datchiklarini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tekshirish</w:t>
      </w:r>
      <w:proofErr w:type="spellEnd"/>
      <w:r w:rsidRPr="00D17351">
        <w:rPr>
          <w:sz w:val="26"/>
          <w:szCs w:val="26"/>
          <w:lang w:val="en-US"/>
        </w:rPr>
        <w:t xml:space="preserve">, </w:t>
      </w:r>
      <w:proofErr w:type="spellStart"/>
      <w:r w:rsidRPr="00D17351">
        <w:rPr>
          <w:sz w:val="26"/>
          <w:szCs w:val="26"/>
          <w:lang w:val="en-US"/>
        </w:rPr>
        <w:t>zarurat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bo‘lsa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kalibrlash</w:t>
      </w:r>
      <w:proofErr w:type="spellEnd"/>
    </w:p>
    <w:p w14:paraId="65DB37EB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Banknot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tasvirini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aniqlovchi</w:t>
      </w:r>
      <w:proofErr w:type="spellEnd"/>
      <w:r w:rsidRPr="00D17351">
        <w:rPr>
          <w:sz w:val="26"/>
          <w:szCs w:val="26"/>
          <w:lang w:val="en-US"/>
        </w:rPr>
        <w:t xml:space="preserve"> (CIS) </w:t>
      </w:r>
      <w:proofErr w:type="spellStart"/>
      <w:r w:rsidRPr="00D17351">
        <w:rPr>
          <w:sz w:val="26"/>
          <w:szCs w:val="26"/>
          <w:lang w:val="en-US"/>
        </w:rPr>
        <w:t>datchiklarni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tekshirish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kalibrlash</w:t>
      </w:r>
      <w:proofErr w:type="spellEnd"/>
    </w:p>
    <w:p w14:paraId="25FD16C7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Ish </w:t>
      </w:r>
      <w:proofErr w:type="spellStart"/>
      <w:r w:rsidRPr="00D17351">
        <w:rPr>
          <w:sz w:val="26"/>
          <w:szCs w:val="26"/>
          <w:lang w:val="en-US"/>
        </w:rPr>
        <w:t>rejimlarini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sinovdan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o‘tkazish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tartibga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keltirish</w:t>
      </w:r>
      <w:proofErr w:type="spellEnd"/>
    </w:p>
    <w:p w14:paraId="795F930D" w14:textId="77777777" w:rsidR="00CB15FA" w:rsidRPr="00D17351" w:rsidRDefault="00CB15FA" w:rsidP="00CB15FA">
      <w:pPr>
        <w:pStyle w:val="a3"/>
        <w:numPr>
          <w:ilvl w:val="0"/>
          <w:numId w:val="38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Texnik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xulosa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taqdim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etish</w:t>
      </w:r>
      <w:proofErr w:type="spellEnd"/>
    </w:p>
    <w:p w14:paraId="629953DB" w14:textId="56782003" w:rsidR="00CB15FA" w:rsidRPr="00D17351" w:rsidRDefault="00CB15FA" w:rsidP="00CB15FA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Dasturiy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ta’minotni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yangilash</w:t>
      </w:r>
      <w:proofErr w:type="spellEnd"/>
    </w:p>
    <w:p w14:paraId="2C893D75" w14:textId="7A138B19" w:rsidR="00677AB1" w:rsidRPr="00D17351" w:rsidRDefault="00677AB1" w:rsidP="00677AB1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Ehtiyot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qismlar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buyurtmachi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roziligi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asosida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amaldagi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narxlar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bo‘yicha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almashtiriladi</w:t>
      </w:r>
      <w:proofErr w:type="spellEnd"/>
    </w:p>
    <w:p w14:paraId="2F32D565" w14:textId="7BB4CA8E" w:rsidR="00CB15FA" w:rsidRPr="00D17351" w:rsidRDefault="00CB15FA" w:rsidP="00677AB1">
      <w:pPr>
        <w:pStyle w:val="3"/>
        <w:spacing w:before="240" w:beforeAutospacing="0" w:after="240" w:afterAutospacing="0"/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Cassida LS 200 F (2 </w:t>
      </w:r>
      <w:proofErr w:type="spellStart"/>
      <w:r w:rsidRPr="00D17351">
        <w:rPr>
          <w:sz w:val="26"/>
          <w:szCs w:val="26"/>
          <w:lang w:val="en-US"/>
        </w:rPr>
        <w:t>cho‘ntakli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banknot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saralovchi</w:t>
      </w:r>
      <w:proofErr w:type="spellEnd"/>
      <w:r w:rsidRPr="00D17351">
        <w:rPr>
          <w:sz w:val="26"/>
          <w:szCs w:val="26"/>
          <w:lang w:val="en-US"/>
        </w:rPr>
        <w:t>)</w:t>
      </w:r>
    </w:p>
    <w:p w14:paraId="4C315F8E" w14:textId="77777777" w:rsidR="00CB15FA" w:rsidRPr="00D17351" w:rsidRDefault="00CB15FA" w:rsidP="00CB15FA">
      <w:pPr>
        <w:pStyle w:val="a3"/>
        <w:numPr>
          <w:ilvl w:val="0"/>
          <w:numId w:val="39"/>
        </w:numPr>
        <w:spacing w:before="0" w:beforeAutospacing="0" w:after="0" w:afterAutospacing="0"/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Banknotlarni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qabul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qilish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yuklash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mexanizmini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profilaktika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qilish</w:t>
      </w:r>
      <w:proofErr w:type="spellEnd"/>
    </w:p>
    <w:p w14:paraId="1D2B9897" w14:textId="77777777" w:rsidR="00CB15FA" w:rsidRPr="00D17351" w:rsidRDefault="00CB15FA" w:rsidP="00CB15FA">
      <w:pPr>
        <w:pStyle w:val="a3"/>
        <w:numPr>
          <w:ilvl w:val="0"/>
          <w:numId w:val="39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Diagnostika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ishlari</w:t>
      </w:r>
      <w:proofErr w:type="spellEnd"/>
    </w:p>
    <w:p w14:paraId="2C898FB4" w14:textId="77777777" w:rsidR="00CB15FA" w:rsidRPr="00D17351" w:rsidRDefault="00CB15FA" w:rsidP="00CB15FA">
      <w:pPr>
        <w:pStyle w:val="a3"/>
        <w:numPr>
          <w:ilvl w:val="0"/>
          <w:numId w:val="39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Uzatish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roliklari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suruvchi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mexanizmlarni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uyg‘unlashtirib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sozlash</w:t>
      </w:r>
      <w:proofErr w:type="spellEnd"/>
    </w:p>
    <w:p w14:paraId="345AC4BB" w14:textId="77777777" w:rsidR="00CB15FA" w:rsidRPr="00D17351" w:rsidRDefault="00CB15FA" w:rsidP="00CB15FA">
      <w:pPr>
        <w:pStyle w:val="a3"/>
        <w:numPr>
          <w:ilvl w:val="0"/>
          <w:numId w:val="39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Kupyura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ajratish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mexanizmini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tartibga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keltirish</w:t>
      </w:r>
      <w:proofErr w:type="spellEnd"/>
    </w:p>
    <w:p w14:paraId="193A19B2" w14:textId="77777777" w:rsidR="00CB15FA" w:rsidRPr="00D17351" w:rsidRDefault="00CB15FA" w:rsidP="00CB15FA">
      <w:pPr>
        <w:pStyle w:val="a3"/>
        <w:numPr>
          <w:ilvl w:val="0"/>
          <w:numId w:val="39"/>
        </w:numPr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Hopper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Insert cover </w:t>
      </w:r>
      <w:proofErr w:type="spellStart"/>
      <w:r w:rsidRPr="00D17351">
        <w:rPr>
          <w:sz w:val="26"/>
          <w:szCs w:val="26"/>
          <w:lang w:val="en-US"/>
        </w:rPr>
        <w:t>datchiklarini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tekshirish</w:t>
      </w:r>
      <w:proofErr w:type="spellEnd"/>
    </w:p>
    <w:p w14:paraId="64F87A62" w14:textId="77777777" w:rsidR="00CB15FA" w:rsidRPr="00D17351" w:rsidRDefault="00CB15FA" w:rsidP="00CB15FA">
      <w:pPr>
        <w:pStyle w:val="a3"/>
        <w:numPr>
          <w:ilvl w:val="0"/>
          <w:numId w:val="39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Harakatlantiruvchi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mexanizmlarni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sozlash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sinovdan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o‘tkazish</w:t>
      </w:r>
      <w:proofErr w:type="spellEnd"/>
    </w:p>
    <w:p w14:paraId="2B7BEEB3" w14:textId="77777777" w:rsidR="00CB15FA" w:rsidRPr="00D17351" w:rsidRDefault="00CB15FA" w:rsidP="00CB15FA">
      <w:pPr>
        <w:pStyle w:val="a3"/>
        <w:numPr>
          <w:ilvl w:val="0"/>
          <w:numId w:val="39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Deteksiya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blokini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tozalash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nosozliklarni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aniqlash</w:t>
      </w:r>
      <w:proofErr w:type="spellEnd"/>
    </w:p>
    <w:p w14:paraId="4C810E7C" w14:textId="77777777" w:rsidR="00CB15FA" w:rsidRPr="00D17351" w:rsidRDefault="00CB15FA" w:rsidP="00CB15FA">
      <w:pPr>
        <w:pStyle w:val="a3"/>
        <w:numPr>
          <w:ilvl w:val="0"/>
          <w:numId w:val="39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Zarurat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bo‘lsa</w:t>
      </w:r>
      <w:proofErr w:type="spellEnd"/>
      <w:r w:rsidRPr="00D17351">
        <w:rPr>
          <w:sz w:val="26"/>
          <w:szCs w:val="26"/>
          <w:lang w:val="en-US"/>
        </w:rPr>
        <w:t xml:space="preserve">, </w:t>
      </w:r>
      <w:proofErr w:type="spellStart"/>
      <w:r w:rsidRPr="00D17351">
        <w:rPr>
          <w:sz w:val="26"/>
          <w:szCs w:val="26"/>
          <w:lang w:val="en-US"/>
        </w:rPr>
        <w:t>deteksiya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datchiklarini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kalibrlash</w:t>
      </w:r>
      <w:proofErr w:type="spellEnd"/>
    </w:p>
    <w:p w14:paraId="0E159380" w14:textId="77777777" w:rsidR="00CB15FA" w:rsidRPr="00D17351" w:rsidRDefault="00CB15FA" w:rsidP="00CB15FA">
      <w:pPr>
        <w:pStyle w:val="a3"/>
        <w:numPr>
          <w:ilvl w:val="0"/>
          <w:numId w:val="39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Eskirganlikni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aniqlash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datchiklarini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sozlash</w:t>
      </w:r>
      <w:proofErr w:type="spellEnd"/>
      <w:r w:rsidRPr="00D17351">
        <w:rPr>
          <w:sz w:val="26"/>
          <w:szCs w:val="26"/>
          <w:lang w:val="en-US"/>
        </w:rPr>
        <w:t xml:space="preserve"> (</w:t>
      </w:r>
      <w:proofErr w:type="spellStart"/>
      <w:r w:rsidRPr="00D17351">
        <w:rPr>
          <w:sz w:val="26"/>
          <w:szCs w:val="26"/>
          <w:lang w:val="en-US"/>
        </w:rPr>
        <w:t>buyurtmachi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talabiga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ko‘ra</w:t>
      </w:r>
      <w:proofErr w:type="spellEnd"/>
      <w:r w:rsidRPr="00D17351">
        <w:rPr>
          <w:sz w:val="26"/>
          <w:szCs w:val="26"/>
          <w:lang w:val="en-US"/>
        </w:rPr>
        <w:t>)</w:t>
      </w:r>
    </w:p>
    <w:p w14:paraId="6CC850EA" w14:textId="77777777" w:rsidR="00CB15FA" w:rsidRPr="00D17351" w:rsidRDefault="00CB15FA" w:rsidP="00CB15FA">
      <w:pPr>
        <w:pStyle w:val="a3"/>
        <w:numPr>
          <w:ilvl w:val="0"/>
          <w:numId w:val="39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Hisoblash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va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juftlik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datchiklarini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tekshirish</w:t>
      </w:r>
      <w:proofErr w:type="spellEnd"/>
    </w:p>
    <w:p w14:paraId="5BD522C8" w14:textId="77777777" w:rsidR="00CB15FA" w:rsidRPr="00D17351" w:rsidRDefault="00CB15FA" w:rsidP="00CB15FA">
      <w:pPr>
        <w:pStyle w:val="a3"/>
        <w:numPr>
          <w:ilvl w:val="0"/>
          <w:numId w:val="39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Tasvir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datchiklarini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sinovdan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o‘tkazish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kalibrlash</w:t>
      </w:r>
      <w:proofErr w:type="spellEnd"/>
    </w:p>
    <w:p w14:paraId="1AA44393" w14:textId="77777777" w:rsidR="00CB15FA" w:rsidRPr="00D17351" w:rsidRDefault="00CB15FA" w:rsidP="00CB15FA">
      <w:pPr>
        <w:pStyle w:val="a3"/>
        <w:numPr>
          <w:ilvl w:val="0"/>
          <w:numId w:val="39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Ish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rejimlarini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sozlash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va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tekshirish</w:t>
      </w:r>
      <w:proofErr w:type="spellEnd"/>
    </w:p>
    <w:p w14:paraId="2AC12DFA" w14:textId="77777777" w:rsidR="00CB15FA" w:rsidRPr="00D17351" w:rsidRDefault="00CB15FA" w:rsidP="00CB15FA">
      <w:pPr>
        <w:pStyle w:val="a3"/>
        <w:numPr>
          <w:ilvl w:val="0"/>
          <w:numId w:val="39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Texnik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xulosa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taqdim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etish</w:t>
      </w:r>
      <w:proofErr w:type="spellEnd"/>
    </w:p>
    <w:p w14:paraId="500DA5EA" w14:textId="67DA6FB6" w:rsidR="00CB15FA" w:rsidRPr="00D17351" w:rsidRDefault="00CB15FA" w:rsidP="00CB15FA">
      <w:pPr>
        <w:pStyle w:val="a3"/>
        <w:numPr>
          <w:ilvl w:val="0"/>
          <w:numId w:val="39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Dasturiy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ta’minotni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yangilash</w:t>
      </w:r>
      <w:proofErr w:type="spellEnd"/>
    </w:p>
    <w:p w14:paraId="41FC852A" w14:textId="0F8D7341" w:rsidR="00677AB1" w:rsidRPr="00D17351" w:rsidRDefault="00677AB1" w:rsidP="00CB15FA">
      <w:pPr>
        <w:pStyle w:val="a3"/>
        <w:numPr>
          <w:ilvl w:val="0"/>
          <w:numId w:val="39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Ehtiyot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qismlar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buyurtmachi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roziligi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asosida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amaldagi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narxlar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bo‘yicha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almashtiriladi</w:t>
      </w:r>
      <w:proofErr w:type="spellEnd"/>
    </w:p>
    <w:p w14:paraId="18DC341C" w14:textId="77777777" w:rsidR="007F04C5" w:rsidRPr="00D17351" w:rsidRDefault="007F04C5" w:rsidP="00677AB1">
      <w:pPr>
        <w:pStyle w:val="3"/>
        <w:spacing w:before="240" w:beforeAutospacing="0" w:after="240" w:afterAutospacing="0"/>
        <w:rPr>
          <w:sz w:val="26"/>
          <w:szCs w:val="26"/>
        </w:rPr>
      </w:pPr>
    </w:p>
    <w:p w14:paraId="36A2D089" w14:textId="61CBB34D" w:rsidR="00CB15FA" w:rsidRPr="00D17351" w:rsidRDefault="00CB15FA" w:rsidP="00677AB1">
      <w:pPr>
        <w:pStyle w:val="3"/>
        <w:spacing w:before="240" w:beforeAutospacing="0" w:after="240" w:afterAutospacing="0"/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Cassida ARES (2 </w:t>
      </w:r>
      <w:proofErr w:type="spellStart"/>
      <w:r w:rsidRPr="00D17351">
        <w:rPr>
          <w:sz w:val="26"/>
          <w:szCs w:val="26"/>
          <w:lang w:val="en-US"/>
        </w:rPr>
        <w:t>cho‘ntakli</w:t>
      </w:r>
      <w:proofErr w:type="spellEnd"/>
      <w:r w:rsidRPr="00D17351">
        <w:rPr>
          <w:sz w:val="26"/>
          <w:szCs w:val="26"/>
          <w:lang w:val="en-US"/>
        </w:rPr>
        <w:t>)</w:t>
      </w:r>
    </w:p>
    <w:p w14:paraId="1F26D909" w14:textId="04DCB7B5" w:rsidR="00CB15FA" w:rsidRPr="00D17351" w:rsidRDefault="00CB15FA" w:rsidP="00CB15FA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Xizmat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ko‘rsatish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tartibi</w:t>
      </w:r>
      <w:proofErr w:type="spellEnd"/>
      <w:r w:rsidRPr="00D17351">
        <w:rPr>
          <w:sz w:val="26"/>
          <w:szCs w:val="26"/>
          <w:lang w:val="en-US"/>
        </w:rPr>
        <w:t xml:space="preserve"> LS 200 F </w:t>
      </w:r>
      <w:proofErr w:type="spellStart"/>
      <w:r w:rsidRPr="00D17351">
        <w:rPr>
          <w:sz w:val="26"/>
          <w:szCs w:val="26"/>
          <w:lang w:val="en-US"/>
        </w:rPr>
        <w:t>bilan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bir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xil</w:t>
      </w:r>
      <w:proofErr w:type="spellEnd"/>
      <w:r w:rsidRPr="00D17351">
        <w:rPr>
          <w:sz w:val="26"/>
          <w:szCs w:val="26"/>
          <w:lang w:val="en-US"/>
        </w:rPr>
        <w:t>.</w:t>
      </w:r>
    </w:p>
    <w:p w14:paraId="22805AD2" w14:textId="77777777" w:rsidR="00677AB1" w:rsidRPr="00D17351" w:rsidRDefault="00677AB1" w:rsidP="00CB15FA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</w:p>
    <w:p w14:paraId="3060E9C4" w14:textId="5EAA8BC7" w:rsidR="00CB15FA" w:rsidRPr="00D17351" w:rsidRDefault="00CB15FA" w:rsidP="007F04C5">
      <w:pPr>
        <w:pStyle w:val="3"/>
        <w:spacing w:before="240" w:beforeAutospacing="0" w:after="240" w:afterAutospacing="0"/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Cassida </w:t>
      </w:r>
      <w:proofErr w:type="spellStart"/>
      <w:r w:rsidRPr="00D17351">
        <w:rPr>
          <w:sz w:val="26"/>
          <w:szCs w:val="26"/>
          <w:lang w:val="en-US"/>
        </w:rPr>
        <w:t>Xpecto</w:t>
      </w:r>
      <w:proofErr w:type="spellEnd"/>
      <w:r w:rsidRPr="00D17351">
        <w:rPr>
          <w:sz w:val="26"/>
          <w:szCs w:val="26"/>
          <w:lang w:val="en-US"/>
        </w:rPr>
        <w:t xml:space="preserve"> </w:t>
      </w:r>
    </w:p>
    <w:p w14:paraId="10F4C039" w14:textId="77777777" w:rsidR="00CB15FA" w:rsidRPr="00D17351" w:rsidRDefault="00CB15FA" w:rsidP="00CB15FA">
      <w:pPr>
        <w:pStyle w:val="a3"/>
        <w:numPr>
          <w:ilvl w:val="0"/>
          <w:numId w:val="40"/>
        </w:numPr>
        <w:spacing w:before="0" w:beforeAutospacing="0" w:after="0" w:afterAutospacing="0"/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Banknotlarni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qabul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qilish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traktini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profilaktika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sozlash</w:t>
      </w:r>
      <w:proofErr w:type="spellEnd"/>
    </w:p>
    <w:p w14:paraId="187F1124" w14:textId="77777777" w:rsidR="00CB15FA" w:rsidRPr="00D17351" w:rsidRDefault="00CB15FA" w:rsidP="00CB15FA">
      <w:pPr>
        <w:pStyle w:val="a3"/>
        <w:numPr>
          <w:ilvl w:val="0"/>
          <w:numId w:val="40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Validator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blokini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tekshirish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va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sozlash</w:t>
      </w:r>
      <w:proofErr w:type="spellEnd"/>
    </w:p>
    <w:p w14:paraId="5DC16206" w14:textId="77777777" w:rsidR="00CB15FA" w:rsidRPr="00D17351" w:rsidRDefault="00CB15FA" w:rsidP="00CB15FA">
      <w:pPr>
        <w:pStyle w:val="a3"/>
        <w:numPr>
          <w:ilvl w:val="0"/>
          <w:numId w:val="40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Banknot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o‘tkazish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traktini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tartibga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keltirish</w:t>
      </w:r>
      <w:proofErr w:type="spellEnd"/>
    </w:p>
    <w:p w14:paraId="5EDA791D" w14:textId="77777777" w:rsidR="00CB15FA" w:rsidRPr="00D17351" w:rsidRDefault="00CB15FA" w:rsidP="00CB15FA">
      <w:pPr>
        <w:pStyle w:val="a3"/>
        <w:numPr>
          <w:ilvl w:val="0"/>
          <w:numId w:val="40"/>
        </w:numPr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lastRenderedPageBreak/>
        <w:t xml:space="preserve">Rad </w:t>
      </w:r>
      <w:proofErr w:type="spellStart"/>
      <w:r w:rsidRPr="00D17351">
        <w:rPr>
          <w:sz w:val="26"/>
          <w:szCs w:val="26"/>
          <w:lang w:val="en-US"/>
        </w:rPr>
        <w:t>etish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joylashtirish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bo‘linmalarini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profilaktika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sozlash</w:t>
      </w:r>
      <w:proofErr w:type="spellEnd"/>
    </w:p>
    <w:p w14:paraId="7E652DD1" w14:textId="77777777" w:rsidR="00CB15FA" w:rsidRPr="00D17351" w:rsidRDefault="00CB15FA" w:rsidP="00CB15FA">
      <w:pPr>
        <w:pStyle w:val="a3"/>
        <w:numPr>
          <w:ilvl w:val="0"/>
          <w:numId w:val="40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Hisoblash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va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juftlik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datchiklarini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tekshirish</w:t>
      </w:r>
      <w:proofErr w:type="spellEnd"/>
    </w:p>
    <w:p w14:paraId="0A9B946E" w14:textId="77777777" w:rsidR="00CB15FA" w:rsidRPr="00D17351" w:rsidRDefault="00CB15FA" w:rsidP="00CB15FA">
      <w:pPr>
        <w:pStyle w:val="a3"/>
        <w:numPr>
          <w:ilvl w:val="0"/>
          <w:numId w:val="40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Tasvir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datchiklarini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sinovdan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o‘tkazish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kalibrlash</w:t>
      </w:r>
      <w:proofErr w:type="spellEnd"/>
    </w:p>
    <w:p w14:paraId="0D99E9D9" w14:textId="77777777" w:rsidR="00CB15FA" w:rsidRPr="00D17351" w:rsidRDefault="00CB15FA" w:rsidP="00CB15FA">
      <w:pPr>
        <w:pStyle w:val="a3"/>
        <w:numPr>
          <w:ilvl w:val="0"/>
          <w:numId w:val="40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Ish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rejimlarini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sozlash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va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tekshirish</w:t>
      </w:r>
      <w:proofErr w:type="spellEnd"/>
    </w:p>
    <w:p w14:paraId="64ACF1E9" w14:textId="77777777" w:rsidR="00CB15FA" w:rsidRPr="00D17351" w:rsidRDefault="00CB15FA" w:rsidP="00CB15FA">
      <w:pPr>
        <w:pStyle w:val="a3"/>
        <w:numPr>
          <w:ilvl w:val="0"/>
          <w:numId w:val="40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Texnik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xulosa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taqdim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etish</w:t>
      </w:r>
      <w:proofErr w:type="spellEnd"/>
    </w:p>
    <w:p w14:paraId="59C96DCE" w14:textId="3128E961" w:rsidR="00CB15FA" w:rsidRPr="00D17351" w:rsidRDefault="00CB15FA" w:rsidP="00CB15FA">
      <w:pPr>
        <w:pStyle w:val="a3"/>
        <w:numPr>
          <w:ilvl w:val="0"/>
          <w:numId w:val="40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Dasturiy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ta’minotni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yangilash</w:t>
      </w:r>
      <w:proofErr w:type="spellEnd"/>
    </w:p>
    <w:p w14:paraId="098E05D5" w14:textId="28827CD2" w:rsidR="00677AB1" w:rsidRPr="00D17351" w:rsidRDefault="00677AB1" w:rsidP="00CB15FA">
      <w:pPr>
        <w:pStyle w:val="a3"/>
        <w:numPr>
          <w:ilvl w:val="0"/>
          <w:numId w:val="40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Ehtiyot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qismlar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buyurtmachi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roziligi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asosida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amaldagi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narxlar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bo‘yicha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almashtiriladi</w:t>
      </w:r>
      <w:proofErr w:type="spellEnd"/>
    </w:p>
    <w:p w14:paraId="1F8662D6" w14:textId="4FC14655" w:rsidR="00CB15FA" w:rsidRPr="00D17351" w:rsidRDefault="00CB15FA" w:rsidP="007F04C5">
      <w:pPr>
        <w:pStyle w:val="3"/>
        <w:spacing w:before="240" w:beforeAutospacing="0" w:after="240" w:afterAutospacing="0"/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Billcon</w:t>
      </w:r>
      <w:proofErr w:type="spellEnd"/>
      <w:r w:rsidRPr="00D17351">
        <w:rPr>
          <w:sz w:val="26"/>
          <w:szCs w:val="26"/>
          <w:lang w:val="en-US"/>
        </w:rPr>
        <w:t xml:space="preserve"> N-120A </w:t>
      </w:r>
      <w:proofErr w:type="spellStart"/>
      <w:r w:rsidRPr="00D17351">
        <w:rPr>
          <w:sz w:val="26"/>
          <w:szCs w:val="26"/>
          <w:lang w:val="en-US"/>
        </w:rPr>
        <w:t>banknot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hisoblagichlari</w:t>
      </w:r>
      <w:proofErr w:type="spellEnd"/>
      <w:r w:rsidRPr="00D17351">
        <w:rPr>
          <w:sz w:val="26"/>
          <w:szCs w:val="26"/>
          <w:lang w:val="en-US"/>
        </w:rPr>
        <w:t xml:space="preserve"> </w:t>
      </w:r>
    </w:p>
    <w:p w14:paraId="018A6DE8" w14:textId="77777777" w:rsidR="00CB15FA" w:rsidRPr="00D17351" w:rsidRDefault="00CB15FA" w:rsidP="00CB15FA">
      <w:pPr>
        <w:pStyle w:val="a3"/>
        <w:numPr>
          <w:ilvl w:val="0"/>
          <w:numId w:val="41"/>
        </w:numPr>
        <w:spacing w:before="0" w:beforeAutospacing="0" w:after="0" w:afterAutospacing="0"/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Banknot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qabul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qilish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uzelini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tozalash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sozlash</w:t>
      </w:r>
      <w:proofErr w:type="spellEnd"/>
    </w:p>
    <w:p w14:paraId="36A71FAB" w14:textId="77777777" w:rsidR="00CB15FA" w:rsidRPr="00D17351" w:rsidRDefault="00CB15FA" w:rsidP="00CB15FA">
      <w:pPr>
        <w:pStyle w:val="a3"/>
        <w:numPr>
          <w:ilvl w:val="0"/>
          <w:numId w:val="41"/>
        </w:numPr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Transport </w:t>
      </w:r>
      <w:proofErr w:type="spellStart"/>
      <w:r w:rsidRPr="00D17351">
        <w:rPr>
          <w:sz w:val="26"/>
          <w:szCs w:val="26"/>
          <w:lang w:val="en-US"/>
        </w:rPr>
        <w:t>tizimini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tekshirish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tartibga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keltirish</w:t>
      </w:r>
      <w:proofErr w:type="spellEnd"/>
    </w:p>
    <w:p w14:paraId="4476BA6A" w14:textId="77777777" w:rsidR="00CB15FA" w:rsidRPr="00D17351" w:rsidRDefault="00CB15FA" w:rsidP="00CB15FA">
      <w:pPr>
        <w:pStyle w:val="a3"/>
        <w:numPr>
          <w:ilvl w:val="0"/>
          <w:numId w:val="41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Joylashtirish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mexanizmini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tozalash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va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sozlash</w:t>
      </w:r>
      <w:proofErr w:type="spellEnd"/>
    </w:p>
    <w:p w14:paraId="19DA4AE7" w14:textId="77777777" w:rsidR="00CB15FA" w:rsidRPr="00D17351" w:rsidRDefault="00CB15FA" w:rsidP="00CB15FA">
      <w:pPr>
        <w:pStyle w:val="a3"/>
        <w:numPr>
          <w:ilvl w:val="0"/>
          <w:numId w:val="41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Hisoblash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va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juftlik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datchiklarini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tekshirish</w:t>
      </w:r>
      <w:proofErr w:type="spellEnd"/>
    </w:p>
    <w:p w14:paraId="667843F3" w14:textId="77777777" w:rsidR="00CB15FA" w:rsidRPr="00D17351" w:rsidRDefault="00CB15FA" w:rsidP="00CB15FA">
      <w:pPr>
        <w:pStyle w:val="a3"/>
        <w:numPr>
          <w:ilvl w:val="0"/>
          <w:numId w:val="41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Ish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rejimlarini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sinovdan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o‘tkazish</w:t>
      </w:r>
      <w:proofErr w:type="spellEnd"/>
    </w:p>
    <w:p w14:paraId="2ED3BEC9" w14:textId="77777777" w:rsidR="00CB15FA" w:rsidRPr="00D17351" w:rsidRDefault="00CB15FA" w:rsidP="00CB15FA">
      <w:pPr>
        <w:pStyle w:val="a3"/>
        <w:numPr>
          <w:ilvl w:val="0"/>
          <w:numId w:val="41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Texnik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xulosa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taqdim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etish</w:t>
      </w:r>
      <w:proofErr w:type="spellEnd"/>
    </w:p>
    <w:p w14:paraId="0C4AE204" w14:textId="77777777" w:rsidR="00CB15FA" w:rsidRPr="00D17351" w:rsidRDefault="00CB15FA" w:rsidP="00CB15FA">
      <w:pPr>
        <w:pStyle w:val="a3"/>
        <w:numPr>
          <w:ilvl w:val="0"/>
          <w:numId w:val="41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Ehtiyot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qismlar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buyurtmachi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roziligi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asosida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amaldagi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narxlar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bo‘yicha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almashtiriladi</w:t>
      </w:r>
      <w:proofErr w:type="spellEnd"/>
    </w:p>
    <w:p w14:paraId="2FCD6163" w14:textId="44B3FA14" w:rsidR="00CB15FA" w:rsidRPr="00D17351" w:rsidRDefault="00CB15FA" w:rsidP="007F04C5">
      <w:pPr>
        <w:pStyle w:val="3"/>
        <w:spacing w:before="240" w:beforeAutospacing="0" w:after="240" w:afterAutospacing="0"/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Multivac A-200, C-200, VAMA BP/2-16, Cassida </w:t>
      </w:r>
      <w:proofErr w:type="spellStart"/>
      <w:r w:rsidRPr="00D17351">
        <w:rPr>
          <w:sz w:val="26"/>
          <w:szCs w:val="26"/>
          <w:lang w:val="en-US"/>
        </w:rPr>
        <w:t>Ultrapack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vakuumli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qadoqlovchilar</w:t>
      </w:r>
      <w:proofErr w:type="spellEnd"/>
      <w:r w:rsidRPr="00D17351">
        <w:rPr>
          <w:sz w:val="26"/>
          <w:szCs w:val="26"/>
          <w:lang w:val="en-US"/>
        </w:rPr>
        <w:t xml:space="preserve"> </w:t>
      </w:r>
    </w:p>
    <w:p w14:paraId="751DD3B3" w14:textId="77777777" w:rsidR="00CB15FA" w:rsidRPr="00D17351" w:rsidRDefault="00CB15FA" w:rsidP="00CB15FA">
      <w:pPr>
        <w:pStyle w:val="a3"/>
        <w:numPr>
          <w:ilvl w:val="0"/>
          <w:numId w:val="42"/>
        </w:numPr>
        <w:spacing w:before="0" w:beforeAutospacing="0" w:after="0" w:afterAutospacing="0"/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Klishening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mahkamlanishi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joylashishini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tekshirish</w:t>
      </w:r>
      <w:proofErr w:type="spellEnd"/>
    </w:p>
    <w:p w14:paraId="144F77D6" w14:textId="77777777" w:rsidR="00CB15FA" w:rsidRPr="00D17351" w:rsidRDefault="00CB15FA" w:rsidP="00CB15FA">
      <w:pPr>
        <w:pStyle w:val="a3"/>
        <w:numPr>
          <w:ilvl w:val="0"/>
          <w:numId w:val="42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Vakuum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nasosining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holatini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baholash</w:t>
      </w:r>
      <w:proofErr w:type="spellEnd"/>
    </w:p>
    <w:p w14:paraId="47B4FF52" w14:textId="77777777" w:rsidR="00CB15FA" w:rsidRPr="00D17351" w:rsidRDefault="00CB15FA" w:rsidP="00CB15FA">
      <w:pPr>
        <w:pStyle w:val="a3"/>
        <w:numPr>
          <w:ilvl w:val="0"/>
          <w:numId w:val="42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Qizdiruvchi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planqaning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teflon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qoplamasini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tekshirish</w:t>
      </w:r>
      <w:proofErr w:type="spellEnd"/>
    </w:p>
    <w:p w14:paraId="05B3B792" w14:textId="77777777" w:rsidR="00CB15FA" w:rsidRPr="00D17351" w:rsidRDefault="00CB15FA" w:rsidP="00CB15FA">
      <w:pPr>
        <w:pStyle w:val="a3"/>
        <w:numPr>
          <w:ilvl w:val="0"/>
          <w:numId w:val="42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Qizdiruvchi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kesuvchi</w:t>
      </w:r>
      <w:proofErr w:type="spellEnd"/>
      <w:r w:rsidRPr="00D17351">
        <w:rPr>
          <w:sz w:val="26"/>
          <w:szCs w:val="26"/>
          <w:lang w:val="en-US"/>
        </w:rPr>
        <w:t xml:space="preserve"> spiral </w:t>
      </w:r>
      <w:proofErr w:type="spellStart"/>
      <w:r w:rsidRPr="00D17351">
        <w:rPr>
          <w:sz w:val="26"/>
          <w:szCs w:val="26"/>
          <w:lang w:val="en-US"/>
        </w:rPr>
        <w:t>holatini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tekshirish</w:t>
      </w:r>
      <w:proofErr w:type="spellEnd"/>
    </w:p>
    <w:p w14:paraId="5A961A27" w14:textId="77777777" w:rsidR="00CB15FA" w:rsidRPr="00D17351" w:rsidRDefault="00CB15FA" w:rsidP="00CB15FA">
      <w:pPr>
        <w:pStyle w:val="a3"/>
        <w:numPr>
          <w:ilvl w:val="0"/>
          <w:numId w:val="42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Optimal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ish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rejimini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tanlash</w:t>
      </w:r>
      <w:proofErr w:type="spellEnd"/>
    </w:p>
    <w:p w14:paraId="4B763A43" w14:textId="77777777" w:rsidR="00CB15FA" w:rsidRPr="00D17351" w:rsidRDefault="00CB15FA" w:rsidP="00CB15FA">
      <w:pPr>
        <w:pStyle w:val="a3"/>
        <w:numPr>
          <w:ilvl w:val="0"/>
          <w:numId w:val="42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Texnik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xulosa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taqdim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etish</w:t>
      </w:r>
      <w:proofErr w:type="spellEnd"/>
    </w:p>
    <w:p w14:paraId="11A5EBFE" w14:textId="77777777" w:rsidR="00CB15FA" w:rsidRPr="00D17351" w:rsidRDefault="00CB15FA" w:rsidP="00CB15FA">
      <w:pPr>
        <w:pStyle w:val="a3"/>
        <w:numPr>
          <w:ilvl w:val="0"/>
          <w:numId w:val="42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Havo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filtri</w:t>
      </w:r>
      <w:proofErr w:type="spellEnd"/>
      <w:r w:rsidRPr="00D17351">
        <w:rPr>
          <w:sz w:val="26"/>
          <w:szCs w:val="26"/>
        </w:rPr>
        <w:t xml:space="preserve"> (</w:t>
      </w:r>
      <w:proofErr w:type="spellStart"/>
      <w:r w:rsidRPr="00D17351">
        <w:rPr>
          <w:sz w:val="26"/>
          <w:szCs w:val="26"/>
        </w:rPr>
        <w:t>glushitel</w:t>
      </w:r>
      <w:proofErr w:type="spellEnd"/>
      <w:r w:rsidRPr="00D17351">
        <w:rPr>
          <w:sz w:val="26"/>
          <w:szCs w:val="26"/>
        </w:rPr>
        <w:t>)</w:t>
      </w:r>
      <w:proofErr w:type="spellStart"/>
      <w:r w:rsidRPr="00D17351">
        <w:rPr>
          <w:sz w:val="26"/>
          <w:szCs w:val="26"/>
        </w:rPr>
        <w:t>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tozalash</w:t>
      </w:r>
      <w:proofErr w:type="spellEnd"/>
    </w:p>
    <w:p w14:paraId="255B25F9" w14:textId="77777777" w:rsidR="00CB15FA" w:rsidRPr="00D17351" w:rsidRDefault="00CB15FA" w:rsidP="00CB15FA">
      <w:pPr>
        <w:pStyle w:val="a3"/>
        <w:numPr>
          <w:ilvl w:val="0"/>
          <w:numId w:val="42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Ehtiyot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qismlar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buyurtmachi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roziligi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asosida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amaldagi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narxlar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bo‘yicha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almashtiriladi</w:t>
      </w:r>
      <w:proofErr w:type="spellEnd"/>
    </w:p>
    <w:p w14:paraId="34CC8BDD" w14:textId="478DAAE1" w:rsidR="00CB15FA" w:rsidRPr="00D17351" w:rsidRDefault="00CB15FA" w:rsidP="007F04C5">
      <w:pPr>
        <w:pStyle w:val="3"/>
        <w:spacing w:before="240" w:beforeAutospacing="0" w:after="240" w:afterAutospacing="0"/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Cassida 9900, 2300 </w:t>
      </w:r>
      <w:proofErr w:type="spellStart"/>
      <w:r w:rsidRPr="00D17351">
        <w:rPr>
          <w:sz w:val="26"/>
          <w:szCs w:val="26"/>
          <w:lang w:val="en-US"/>
        </w:rPr>
        <w:t>valyuta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haqiqiyligini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aniqlash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detektorlari</w:t>
      </w:r>
      <w:proofErr w:type="spellEnd"/>
      <w:r w:rsidRPr="00D17351">
        <w:rPr>
          <w:sz w:val="26"/>
          <w:szCs w:val="26"/>
          <w:lang w:val="en-US"/>
        </w:rPr>
        <w:t xml:space="preserve"> </w:t>
      </w:r>
    </w:p>
    <w:p w14:paraId="261E5EED" w14:textId="77777777" w:rsidR="00CB15FA" w:rsidRPr="00D17351" w:rsidRDefault="00CB15FA" w:rsidP="00CB15FA">
      <w:pPr>
        <w:pStyle w:val="a3"/>
        <w:numPr>
          <w:ilvl w:val="0"/>
          <w:numId w:val="43"/>
        </w:numPr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IR, SD, UV, MG </w:t>
      </w:r>
      <w:proofErr w:type="spellStart"/>
      <w:r w:rsidRPr="00D17351">
        <w:rPr>
          <w:sz w:val="26"/>
          <w:szCs w:val="26"/>
          <w:lang w:val="en-US"/>
        </w:rPr>
        <w:t>deteksiyalarini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tekshirish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zarurat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bo‘lsa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kalibrlash</w:t>
      </w:r>
      <w:proofErr w:type="spellEnd"/>
    </w:p>
    <w:p w14:paraId="762C6211" w14:textId="77777777" w:rsidR="00CB15FA" w:rsidRPr="00D17351" w:rsidRDefault="00CB15FA" w:rsidP="00CB15FA">
      <w:pPr>
        <w:pStyle w:val="a3"/>
        <w:numPr>
          <w:ilvl w:val="0"/>
          <w:numId w:val="43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Dasturiy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ta’minotni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yangilash</w:t>
      </w:r>
      <w:proofErr w:type="spellEnd"/>
    </w:p>
    <w:p w14:paraId="1FBB1A51" w14:textId="77777777" w:rsidR="00CB15FA" w:rsidRPr="00D17351" w:rsidRDefault="00CB15FA" w:rsidP="00CB15FA">
      <w:pPr>
        <w:pStyle w:val="a3"/>
        <w:numPr>
          <w:ilvl w:val="0"/>
          <w:numId w:val="43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Texnik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xulosa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taqdim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etish</w:t>
      </w:r>
      <w:proofErr w:type="spellEnd"/>
    </w:p>
    <w:p w14:paraId="67ED5DE1" w14:textId="77777777" w:rsidR="00CB15FA" w:rsidRPr="00D17351" w:rsidRDefault="00CB15FA" w:rsidP="00CB15FA">
      <w:pPr>
        <w:pStyle w:val="a3"/>
        <w:numPr>
          <w:ilvl w:val="0"/>
          <w:numId w:val="43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Ehtiyot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qismlar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buyurtmachi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roziligi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asosida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amaldagi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narxlar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bo‘yicha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almashtiriladi</w:t>
      </w:r>
      <w:proofErr w:type="spellEnd"/>
    </w:p>
    <w:p w14:paraId="18377362" w14:textId="20E15CDF" w:rsidR="00CB15FA" w:rsidRPr="00D17351" w:rsidRDefault="00CB15FA" w:rsidP="00CB15FA">
      <w:pPr>
        <w:pStyle w:val="3"/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Cassida D series ADM </w:t>
      </w:r>
    </w:p>
    <w:p w14:paraId="225226A2" w14:textId="77777777" w:rsidR="00CB15FA" w:rsidRPr="00D17351" w:rsidRDefault="00CB15FA" w:rsidP="00CB15FA">
      <w:pPr>
        <w:pStyle w:val="a3"/>
        <w:numPr>
          <w:ilvl w:val="0"/>
          <w:numId w:val="44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Tizimni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tekshirish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va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nosozliklarni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aniqlash</w:t>
      </w:r>
      <w:proofErr w:type="spellEnd"/>
    </w:p>
    <w:p w14:paraId="44A0D8E3" w14:textId="77777777" w:rsidR="00CB15FA" w:rsidRPr="00D17351" w:rsidRDefault="00CB15FA" w:rsidP="00CB15FA">
      <w:pPr>
        <w:pStyle w:val="a3"/>
        <w:numPr>
          <w:ilvl w:val="0"/>
          <w:numId w:val="44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Server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bilan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ulanishni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tekshirish</w:t>
      </w:r>
      <w:proofErr w:type="spellEnd"/>
    </w:p>
    <w:p w14:paraId="69AD539B" w14:textId="77777777" w:rsidR="00CB15FA" w:rsidRPr="00D17351" w:rsidRDefault="00CB15FA" w:rsidP="00CB15FA">
      <w:pPr>
        <w:pStyle w:val="a3"/>
        <w:numPr>
          <w:ilvl w:val="0"/>
          <w:numId w:val="44"/>
        </w:numPr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Printer, </w:t>
      </w:r>
      <w:proofErr w:type="spellStart"/>
      <w:r w:rsidRPr="00D17351">
        <w:rPr>
          <w:sz w:val="26"/>
          <w:szCs w:val="26"/>
          <w:lang w:val="en-US"/>
        </w:rPr>
        <w:t>kamera</w:t>
      </w:r>
      <w:proofErr w:type="spellEnd"/>
      <w:r w:rsidRPr="00D17351">
        <w:rPr>
          <w:sz w:val="26"/>
          <w:szCs w:val="26"/>
          <w:lang w:val="en-US"/>
        </w:rPr>
        <w:t xml:space="preserve">, monitor, sensor, </w:t>
      </w:r>
      <w:proofErr w:type="spellStart"/>
      <w:r w:rsidRPr="00D17351">
        <w:rPr>
          <w:sz w:val="26"/>
          <w:szCs w:val="26"/>
          <w:lang w:val="en-US"/>
        </w:rPr>
        <w:t>kompyuter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saralovchi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ishlashini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tekshirish</w:t>
      </w:r>
      <w:proofErr w:type="spellEnd"/>
    </w:p>
    <w:p w14:paraId="396D44AA" w14:textId="77777777" w:rsidR="00CB15FA" w:rsidRPr="00D17351" w:rsidRDefault="00CB15FA" w:rsidP="00CB15FA">
      <w:pPr>
        <w:pStyle w:val="a3"/>
        <w:numPr>
          <w:ilvl w:val="0"/>
          <w:numId w:val="44"/>
        </w:numPr>
        <w:rPr>
          <w:sz w:val="26"/>
          <w:szCs w:val="26"/>
          <w:lang w:val="en-US"/>
        </w:rPr>
      </w:pPr>
      <w:r w:rsidRPr="00D17351">
        <w:rPr>
          <w:sz w:val="26"/>
          <w:szCs w:val="26"/>
          <w:lang w:val="en-US"/>
        </w:rPr>
        <w:t xml:space="preserve">Har </w:t>
      </w:r>
      <w:proofErr w:type="spellStart"/>
      <w:r w:rsidRPr="00D17351">
        <w:rPr>
          <w:sz w:val="26"/>
          <w:szCs w:val="26"/>
          <w:lang w:val="en-US"/>
        </w:rPr>
        <w:t>bir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modul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bo‘yicha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profilaktika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ishlari</w:t>
      </w:r>
      <w:proofErr w:type="spellEnd"/>
      <w:r w:rsidRPr="00D17351">
        <w:rPr>
          <w:sz w:val="26"/>
          <w:szCs w:val="26"/>
          <w:lang w:val="en-US"/>
        </w:rPr>
        <w:t xml:space="preserve"> (printer, </w:t>
      </w:r>
      <w:proofErr w:type="spellStart"/>
      <w:r w:rsidRPr="00D17351">
        <w:rPr>
          <w:sz w:val="26"/>
          <w:szCs w:val="26"/>
          <w:lang w:val="en-US"/>
        </w:rPr>
        <w:t>kamera</w:t>
      </w:r>
      <w:proofErr w:type="spellEnd"/>
      <w:r w:rsidRPr="00D17351">
        <w:rPr>
          <w:sz w:val="26"/>
          <w:szCs w:val="26"/>
          <w:lang w:val="en-US"/>
        </w:rPr>
        <w:t xml:space="preserve">, monitor, sensor, </w:t>
      </w:r>
      <w:proofErr w:type="spellStart"/>
      <w:r w:rsidRPr="00D17351">
        <w:rPr>
          <w:sz w:val="26"/>
          <w:szCs w:val="26"/>
          <w:lang w:val="en-US"/>
        </w:rPr>
        <w:t>kompyuter</w:t>
      </w:r>
      <w:proofErr w:type="spellEnd"/>
      <w:r w:rsidRPr="00D17351">
        <w:rPr>
          <w:sz w:val="26"/>
          <w:szCs w:val="26"/>
          <w:lang w:val="en-US"/>
        </w:rPr>
        <w:t xml:space="preserve">, </w:t>
      </w:r>
      <w:proofErr w:type="spellStart"/>
      <w:r w:rsidRPr="00D17351">
        <w:rPr>
          <w:sz w:val="26"/>
          <w:szCs w:val="26"/>
          <w:lang w:val="en-US"/>
        </w:rPr>
        <w:t>saralovchi</w:t>
      </w:r>
      <w:proofErr w:type="spellEnd"/>
      <w:r w:rsidRPr="00D17351">
        <w:rPr>
          <w:sz w:val="26"/>
          <w:szCs w:val="26"/>
          <w:lang w:val="en-US"/>
        </w:rPr>
        <w:t>)</w:t>
      </w:r>
    </w:p>
    <w:p w14:paraId="2FF0020E" w14:textId="77777777" w:rsidR="00CB15FA" w:rsidRPr="00D17351" w:rsidRDefault="00CB15FA" w:rsidP="00CB15FA">
      <w:pPr>
        <w:pStyle w:val="a3"/>
        <w:numPr>
          <w:ilvl w:val="0"/>
          <w:numId w:val="44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Banknotlarni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qabul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qilish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yuklash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mexanizmini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profilaktika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qilish</w:t>
      </w:r>
      <w:proofErr w:type="spellEnd"/>
    </w:p>
    <w:p w14:paraId="258B93D3" w14:textId="77777777" w:rsidR="00CB15FA" w:rsidRPr="00D17351" w:rsidRDefault="00CB15FA" w:rsidP="00CB15FA">
      <w:pPr>
        <w:pStyle w:val="a3"/>
        <w:numPr>
          <w:ilvl w:val="0"/>
          <w:numId w:val="44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Deteksiya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blokini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tozalash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va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sozlash</w:t>
      </w:r>
      <w:proofErr w:type="spellEnd"/>
    </w:p>
    <w:p w14:paraId="76B2DD17" w14:textId="77777777" w:rsidR="00CB15FA" w:rsidRPr="00D17351" w:rsidRDefault="00CB15FA" w:rsidP="00CB15FA">
      <w:pPr>
        <w:pStyle w:val="a3"/>
        <w:numPr>
          <w:ilvl w:val="0"/>
          <w:numId w:val="44"/>
        </w:numPr>
        <w:rPr>
          <w:sz w:val="26"/>
          <w:szCs w:val="26"/>
          <w:lang w:val="en-US"/>
        </w:rPr>
      </w:pPr>
      <w:proofErr w:type="spellStart"/>
      <w:r w:rsidRPr="00D17351">
        <w:rPr>
          <w:sz w:val="26"/>
          <w:szCs w:val="26"/>
          <w:lang w:val="en-US"/>
        </w:rPr>
        <w:t>Datchiklarni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sinovdan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o‘tkazish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va</w:t>
      </w:r>
      <w:proofErr w:type="spellEnd"/>
      <w:r w:rsidRPr="00D17351">
        <w:rPr>
          <w:sz w:val="26"/>
          <w:szCs w:val="26"/>
          <w:lang w:val="en-US"/>
        </w:rPr>
        <w:t xml:space="preserve"> </w:t>
      </w:r>
      <w:proofErr w:type="spellStart"/>
      <w:r w:rsidRPr="00D17351">
        <w:rPr>
          <w:sz w:val="26"/>
          <w:szCs w:val="26"/>
          <w:lang w:val="en-US"/>
        </w:rPr>
        <w:t>kalibrlash</w:t>
      </w:r>
      <w:proofErr w:type="spellEnd"/>
    </w:p>
    <w:p w14:paraId="46D8BA95" w14:textId="77777777" w:rsidR="00CB15FA" w:rsidRPr="00D17351" w:rsidRDefault="00CB15FA" w:rsidP="00CB15FA">
      <w:pPr>
        <w:pStyle w:val="a3"/>
        <w:numPr>
          <w:ilvl w:val="0"/>
          <w:numId w:val="44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lastRenderedPageBreak/>
        <w:t>Ish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rejimlarini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sozlash</w:t>
      </w:r>
      <w:proofErr w:type="spellEnd"/>
    </w:p>
    <w:p w14:paraId="037AD075" w14:textId="77777777" w:rsidR="00CB15FA" w:rsidRPr="00D17351" w:rsidRDefault="00CB15FA" w:rsidP="00CB15FA">
      <w:pPr>
        <w:pStyle w:val="a3"/>
        <w:numPr>
          <w:ilvl w:val="0"/>
          <w:numId w:val="44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Texnik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xulosa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taqdim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etish</w:t>
      </w:r>
      <w:proofErr w:type="spellEnd"/>
    </w:p>
    <w:p w14:paraId="199BC251" w14:textId="30FB3FDC" w:rsidR="00CB15FA" w:rsidRPr="00D17351" w:rsidRDefault="00CB15FA" w:rsidP="00CB15FA">
      <w:pPr>
        <w:pStyle w:val="a3"/>
        <w:numPr>
          <w:ilvl w:val="0"/>
          <w:numId w:val="44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Dasturiy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ta’minotni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yangilash</w:t>
      </w:r>
      <w:proofErr w:type="spellEnd"/>
    </w:p>
    <w:p w14:paraId="31CD9DE9" w14:textId="382FB5F5" w:rsidR="00677AB1" w:rsidRPr="00D17351" w:rsidRDefault="00677AB1" w:rsidP="00CB15FA">
      <w:pPr>
        <w:pStyle w:val="a3"/>
        <w:numPr>
          <w:ilvl w:val="0"/>
          <w:numId w:val="44"/>
        </w:numPr>
        <w:rPr>
          <w:sz w:val="26"/>
          <w:szCs w:val="26"/>
        </w:rPr>
      </w:pPr>
      <w:proofErr w:type="spellStart"/>
      <w:r w:rsidRPr="00D17351">
        <w:rPr>
          <w:sz w:val="26"/>
          <w:szCs w:val="26"/>
        </w:rPr>
        <w:t>Ehtiyot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qismlar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buyurtmachi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roziligi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asosida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amaldagi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narxlar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bo‘yicha</w:t>
      </w:r>
      <w:proofErr w:type="spellEnd"/>
      <w:r w:rsidRPr="00D17351">
        <w:rPr>
          <w:sz w:val="26"/>
          <w:szCs w:val="26"/>
        </w:rPr>
        <w:t xml:space="preserve"> </w:t>
      </w:r>
      <w:proofErr w:type="spellStart"/>
      <w:r w:rsidRPr="00D17351">
        <w:rPr>
          <w:sz w:val="26"/>
          <w:szCs w:val="26"/>
        </w:rPr>
        <w:t>almashtiriladi</w:t>
      </w:r>
      <w:proofErr w:type="spellEnd"/>
    </w:p>
    <w:p w14:paraId="62C82448" w14:textId="54A5676C" w:rsidR="00A61452" w:rsidRPr="00D17351" w:rsidRDefault="007F04C5" w:rsidP="00A13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>4</w:t>
      </w:r>
      <w:r w:rsidR="00A61452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>. Xizmat koʻrsatishga jalb etilgan xodimlar uchun talablar</w:t>
      </w:r>
    </w:p>
    <w:p w14:paraId="3324C7E2" w14:textId="77777777" w:rsidR="00A61452" w:rsidRPr="00D17351" w:rsidRDefault="00A61452" w:rsidP="00A6145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Xizmat koʻrsatuvchi 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korxona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ning barcha xodimlari bankomatlarning texnik va 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dasturiy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qismlari boʻyicha oʻz mutaxassisliklariga ega boʻlishlari kerak.</w:t>
      </w:r>
    </w:p>
    <w:p w14:paraId="2514E7E5" w14:textId="77777777" w:rsidR="00A61452" w:rsidRPr="00D17351" w:rsidRDefault="00A61452" w:rsidP="00A6145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Xodimlar bank tomonidan belgilangan xavfsizlik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ka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rioya qilgan holda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ishlagan 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hamda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texnik xizmat koʻrsatish talablariga muvofiq harakat qilishlari shart.</w:t>
      </w:r>
    </w:p>
    <w:p w14:paraId="2E10F7E9" w14:textId="77777777" w:rsidR="00A61452" w:rsidRPr="00D17351" w:rsidRDefault="00A61452" w:rsidP="00A6145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Xodimlar har bir ehtiyot qismni aniq tanishib, sertifikatlangan boʻlishi kerak.</w:t>
      </w:r>
    </w:p>
    <w:p w14:paraId="5C037691" w14:textId="33198933" w:rsidR="00A61452" w:rsidRPr="00D17351" w:rsidRDefault="007F04C5" w:rsidP="00A13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>5</w:t>
      </w:r>
      <w:r w:rsidR="00A61452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>.</w:t>
      </w:r>
      <w:r w:rsidR="00A61452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  <w:t xml:space="preserve"> Belgilangan</w:t>
      </w:r>
      <w:r w:rsidR="00A61452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 xml:space="preserve"> </w:t>
      </w:r>
      <w:r w:rsidR="00A61452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  <w:t>vaqtda</w:t>
      </w:r>
      <w:r w:rsidR="00A61452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 xml:space="preserve"> ishlov berish shartlari</w:t>
      </w:r>
    </w:p>
    <w:p w14:paraId="707AF83E" w14:textId="77777777" w:rsidR="00A61452" w:rsidRPr="00D17351" w:rsidRDefault="00A61452" w:rsidP="00A6145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>Yangilash va almashtirish muddati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: 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Dasturiy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yangilashlar va ehtiyot qismlarini almashtirish uchun kerak boʻlgan muddat belgilangan va xizmat koʻrsatish vaqtida amalga oshirilishi kerak.</w:t>
      </w:r>
    </w:p>
    <w:p w14:paraId="08E90507" w14:textId="75F093EE" w:rsidR="000131D5" w:rsidRPr="00D17351" w:rsidRDefault="007F04C5" w:rsidP="000131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>6</w:t>
      </w:r>
      <w:r w:rsidR="000131D5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 xml:space="preserve">. </w:t>
      </w: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>Umumiy talablar</w:t>
      </w:r>
      <w:r w:rsidR="000131D5"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 xml:space="preserve"> </w:t>
      </w:r>
    </w:p>
    <w:p w14:paraId="6E728FE4" w14:textId="77777777" w:rsidR="000131D5" w:rsidRPr="00D17351" w:rsidRDefault="000131D5" w:rsidP="000131D5">
      <w:pPr>
        <w:pStyle w:val="a3"/>
        <w:numPr>
          <w:ilvl w:val="0"/>
          <w:numId w:val="26"/>
        </w:numPr>
        <w:rPr>
          <w:noProof/>
          <w:sz w:val="26"/>
          <w:szCs w:val="26"/>
          <w:lang w:val="en-US"/>
        </w:rPr>
      </w:pPr>
      <w:r w:rsidRPr="00D17351">
        <w:rPr>
          <w:noProof/>
          <w:sz w:val="26"/>
          <w:szCs w:val="26"/>
          <w:lang w:val="en-US"/>
        </w:rPr>
        <w:t>Cassida zavodi tomonidan berilgan rasmiy avtorizatsiya</w:t>
      </w:r>
    </w:p>
    <w:p w14:paraId="3C07206E" w14:textId="77777777" w:rsidR="000131D5" w:rsidRPr="00D17351" w:rsidRDefault="000131D5" w:rsidP="000131D5">
      <w:pPr>
        <w:pStyle w:val="a3"/>
        <w:numPr>
          <w:ilvl w:val="0"/>
          <w:numId w:val="26"/>
        </w:numPr>
        <w:rPr>
          <w:noProof/>
          <w:sz w:val="26"/>
          <w:szCs w:val="26"/>
          <w:lang w:val="en-US"/>
        </w:rPr>
      </w:pPr>
      <w:r w:rsidRPr="00D17351">
        <w:rPr>
          <w:noProof/>
          <w:sz w:val="26"/>
          <w:szCs w:val="26"/>
          <w:lang w:val="en-US"/>
        </w:rPr>
        <w:t>Cassida ishlab chiqaruvchisidan KSSM bo‘yicha xizmat ko‘rsatish sertifikati</w:t>
      </w:r>
    </w:p>
    <w:p w14:paraId="7873E683" w14:textId="77777777" w:rsidR="000131D5" w:rsidRPr="00D17351" w:rsidRDefault="000131D5" w:rsidP="000131D5">
      <w:pPr>
        <w:pStyle w:val="a3"/>
        <w:numPr>
          <w:ilvl w:val="0"/>
          <w:numId w:val="26"/>
        </w:numPr>
        <w:rPr>
          <w:noProof/>
          <w:sz w:val="26"/>
          <w:szCs w:val="26"/>
          <w:lang w:val="en-US"/>
        </w:rPr>
      </w:pPr>
      <w:r w:rsidRPr="00D17351">
        <w:rPr>
          <w:noProof/>
          <w:sz w:val="26"/>
          <w:szCs w:val="26"/>
          <w:lang w:val="en-US"/>
        </w:rPr>
        <w:t>Ushbu sohada ijobiy tajriba</w:t>
      </w:r>
    </w:p>
    <w:p w14:paraId="115F2588" w14:textId="77777777" w:rsidR="000131D5" w:rsidRPr="00D17351" w:rsidRDefault="000131D5" w:rsidP="000131D5">
      <w:pPr>
        <w:pStyle w:val="a3"/>
        <w:numPr>
          <w:ilvl w:val="0"/>
          <w:numId w:val="26"/>
        </w:numPr>
        <w:rPr>
          <w:noProof/>
          <w:sz w:val="26"/>
          <w:szCs w:val="26"/>
          <w:lang w:val="en-US"/>
        </w:rPr>
      </w:pPr>
      <w:r w:rsidRPr="00D17351">
        <w:rPr>
          <w:noProof/>
          <w:sz w:val="26"/>
          <w:szCs w:val="26"/>
          <w:lang w:val="en-US"/>
        </w:rPr>
        <w:t>Yuqori malakali mutaxassislar va ularning yetarli soni</w:t>
      </w:r>
    </w:p>
    <w:p w14:paraId="0A2F824A" w14:textId="77777777" w:rsidR="000131D5" w:rsidRPr="00D17351" w:rsidRDefault="000131D5" w:rsidP="000131D5">
      <w:pPr>
        <w:pStyle w:val="a3"/>
        <w:numPr>
          <w:ilvl w:val="0"/>
          <w:numId w:val="26"/>
        </w:numPr>
        <w:rPr>
          <w:noProof/>
          <w:sz w:val="26"/>
          <w:szCs w:val="26"/>
          <w:lang w:val="en-US"/>
        </w:rPr>
      </w:pPr>
      <w:r w:rsidRPr="00D17351">
        <w:rPr>
          <w:noProof/>
          <w:sz w:val="26"/>
          <w:szCs w:val="26"/>
          <w:lang w:val="en-US"/>
        </w:rPr>
        <w:t>Ishtirokchining taklifi texnik topshiriq talablariga mos bo‘lishi</w:t>
      </w:r>
    </w:p>
    <w:p w14:paraId="389250E5" w14:textId="74933DAF" w:rsidR="00A61452" w:rsidRPr="00D17351" w:rsidRDefault="00A61452" w:rsidP="00A13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ru-RU"/>
        </w:rPr>
        <w:t>7. Xulosa</w:t>
      </w:r>
    </w:p>
    <w:p w14:paraId="60362A18" w14:textId="250346B0" w:rsidR="00A61452" w:rsidRPr="00D17351" w:rsidRDefault="00A61452" w:rsidP="00A614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Mazkur texnik topshiriqnoma, Bank tomonidan Oʻzbekiston boʻyicha oʻrnatilgan </w:t>
      </w:r>
      <w:r w:rsidR="00233C62"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pul sanash apparatlari va vakuumli qadoqlovchi</w:t>
      </w:r>
      <w:r w:rsidR="000131D5"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qurulmalari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ga texnik xizmat koʻrsatish, ehtiyot qismlarni almashtirish va 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dasturiy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qoʻllab-quvvatlash uchun tashkilotlardan olinadigan talablarni belgilaydi. Xizmat koʻrsatuvchi tashkilotlar barcha texnik va 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uz-Cyrl-UZ" w:eastAsia="ru-RU"/>
        </w:rPr>
        <w:t>dasturiy</w:t>
      </w:r>
      <w:r w:rsidRPr="00D17351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talablarni muvaffaqiyatli va tezkorlik bilan amalga oshirishlari kerak.</w:t>
      </w:r>
    </w:p>
    <w:sectPr w:rsidR="00A61452" w:rsidRPr="00D17351" w:rsidSect="00926245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19E6"/>
    <w:multiLevelType w:val="multilevel"/>
    <w:tmpl w:val="7FFA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E631C"/>
    <w:multiLevelType w:val="multilevel"/>
    <w:tmpl w:val="F0B0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F4B08"/>
    <w:multiLevelType w:val="multilevel"/>
    <w:tmpl w:val="7732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D595B"/>
    <w:multiLevelType w:val="multilevel"/>
    <w:tmpl w:val="869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41E17"/>
    <w:multiLevelType w:val="multilevel"/>
    <w:tmpl w:val="124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F7563"/>
    <w:multiLevelType w:val="multilevel"/>
    <w:tmpl w:val="4EF0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B31B2"/>
    <w:multiLevelType w:val="multilevel"/>
    <w:tmpl w:val="6BD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A34C4"/>
    <w:multiLevelType w:val="multilevel"/>
    <w:tmpl w:val="0E5E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6225C"/>
    <w:multiLevelType w:val="multilevel"/>
    <w:tmpl w:val="B1E6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4A7BFF"/>
    <w:multiLevelType w:val="multilevel"/>
    <w:tmpl w:val="8CEA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702CDE"/>
    <w:multiLevelType w:val="multilevel"/>
    <w:tmpl w:val="F45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927D7E"/>
    <w:multiLevelType w:val="multilevel"/>
    <w:tmpl w:val="57D0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D50503"/>
    <w:multiLevelType w:val="multilevel"/>
    <w:tmpl w:val="D61C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D0748E"/>
    <w:multiLevelType w:val="multilevel"/>
    <w:tmpl w:val="620E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FF26D8"/>
    <w:multiLevelType w:val="multilevel"/>
    <w:tmpl w:val="E552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07619A"/>
    <w:multiLevelType w:val="multilevel"/>
    <w:tmpl w:val="3756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A32F58"/>
    <w:multiLevelType w:val="multilevel"/>
    <w:tmpl w:val="FDDA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CD22AD"/>
    <w:multiLevelType w:val="multilevel"/>
    <w:tmpl w:val="0D50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644603"/>
    <w:multiLevelType w:val="multilevel"/>
    <w:tmpl w:val="6D08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F5D79"/>
    <w:multiLevelType w:val="multilevel"/>
    <w:tmpl w:val="74D6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FE7E6A"/>
    <w:multiLevelType w:val="multilevel"/>
    <w:tmpl w:val="F98E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9627BA"/>
    <w:multiLevelType w:val="multilevel"/>
    <w:tmpl w:val="9C96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8E6CEE"/>
    <w:multiLevelType w:val="multilevel"/>
    <w:tmpl w:val="4F7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F7FCE"/>
    <w:multiLevelType w:val="multilevel"/>
    <w:tmpl w:val="BCAE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EA797E"/>
    <w:multiLevelType w:val="multilevel"/>
    <w:tmpl w:val="39E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3A6C20"/>
    <w:multiLevelType w:val="multilevel"/>
    <w:tmpl w:val="BD1C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676E42"/>
    <w:multiLevelType w:val="multilevel"/>
    <w:tmpl w:val="4980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DE1BFA"/>
    <w:multiLevelType w:val="multilevel"/>
    <w:tmpl w:val="E10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9D132D"/>
    <w:multiLevelType w:val="multilevel"/>
    <w:tmpl w:val="B574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7E1E1E"/>
    <w:multiLevelType w:val="multilevel"/>
    <w:tmpl w:val="5998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B87927"/>
    <w:multiLevelType w:val="multilevel"/>
    <w:tmpl w:val="5F9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940866"/>
    <w:multiLevelType w:val="multilevel"/>
    <w:tmpl w:val="E55E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D476E0"/>
    <w:multiLevelType w:val="multilevel"/>
    <w:tmpl w:val="655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47B50"/>
    <w:multiLevelType w:val="multilevel"/>
    <w:tmpl w:val="130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3D3514"/>
    <w:multiLevelType w:val="multilevel"/>
    <w:tmpl w:val="E56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431D2"/>
    <w:multiLevelType w:val="multilevel"/>
    <w:tmpl w:val="20D8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B50A70"/>
    <w:multiLevelType w:val="multilevel"/>
    <w:tmpl w:val="56E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FD2646"/>
    <w:multiLevelType w:val="multilevel"/>
    <w:tmpl w:val="0552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BD0ED1"/>
    <w:multiLevelType w:val="multilevel"/>
    <w:tmpl w:val="3882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806B1C"/>
    <w:multiLevelType w:val="multilevel"/>
    <w:tmpl w:val="A786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250F8A"/>
    <w:multiLevelType w:val="multilevel"/>
    <w:tmpl w:val="A982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EC5A4E"/>
    <w:multiLevelType w:val="multilevel"/>
    <w:tmpl w:val="5B62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C71E04"/>
    <w:multiLevelType w:val="multilevel"/>
    <w:tmpl w:val="9212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9E1BDF"/>
    <w:multiLevelType w:val="multilevel"/>
    <w:tmpl w:val="CB3C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1"/>
  </w:num>
  <w:num w:numId="3">
    <w:abstractNumId w:val="3"/>
  </w:num>
  <w:num w:numId="4">
    <w:abstractNumId w:val="33"/>
  </w:num>
  <w:num w:numId="5">
    <w:abstractNumId w:val="9"/>
  </w:num>
  <w:num w:numId="6">
    <w:abstractNumId w:val="13"/>
  </w:num>
  <w:num w:numId="7">
    <w:abstractNumId w:val="4"/>
  </w:num>
  <w:num w:numId="8">
    <w:abstractNumId w:val="19"/>
  </w:num>
  <w:num w:numId="9">
    <w:abstractNumId w:val="10"/>
  </w:num>
  <w:num w:numId="10">
    <w:abstractNumId w:val="40"/>
  </w:num>
  <w:num w:numId="11">
    <w:abstractNumId w:val="0"/>
  </w:num>
  <w:num w:numId="12">
    <w:abstractNumId w:val="39"/>
  </w:num>
  <w:num w:numId="13">
    <w:abstractNumId w:val="7"/>
  </w:num>
  <w:num w:numId="14">
    <w:abstractNumId w:val="14"/>
  </w:num>
  <w:num w:numId="15">
    <w:abstractNumId w:val="6"/>
  </w:num>
  <w:num w:numId="16">
    <w:abstractNumId w:val="12"/>
  </w:num>
  <w:num w:numId="17">
    <w:abstractNumId w:val="21"/>
  </w:num>
  <w:num w:numId="18">
    <w:abstractNumId w:val="34"/>
  </w:num>
  <w:num w:numId="19">
    <w:abstractNumId w:val="18"/>
  </w:num>
  <w:num w:numId="20">
    <w:abstractNumId w:val="24"/>
  </w:num>
  <w:num w:numId="21">
    <w:abstractNumId w:val="26"/>
  </w:num>
  <w:num w:numId="22">
    <w:abstractNumId w:val="20"/>
  </w:num>
  <w:num w:numId="23">
    <w:abstractNumId w:val="35"/>
  </w:num>
  <w:num w:numId="24">
    <w:abstractNumId w:val="36"/>
  </w:num>
  <w:num w:numId="25">
    <w:abstractNumId w:val="8"/>
  </w:num>
  <w:num w:numId="26">
    <w:abstractNumId w:val="22"/>
  </w:num>
  <w:num w:numId="27">
    <w:abstractNumId w:val="30"/>
  </w:num>
  <w:num w:numId="28">
    <w:abstractNumId w:val="25"/>
  </w:num>
  <w:num w:numId="29">
    <w:abstractNumId w:val="23"/>
  </w:num>
  <w:num w:numId="30">
    <w:abstractNumId w:val="5"/>
  </w:num>
  <w:num w:numId="31">
    <w:abstractNumId w:val="43"/>
  </w:num>
  <w:num w:numId="32">
    <w:abstractNumId w:val="32"/>
  </w:num>
  <w:num w:numId="33">
    <w:abstractNumId w:val="41"/>
  </w:num>
  <w:num w:numId="34">
    <w:abstractNumId w:val="11"/>
  </w:num>
  <w:num w:numId="35">
    <w:abstractNumId w:val="37"/>
  </w:num>
  <w:num w:numId="36">
    <w:abstractNumId w:val="42"/>
  </w:num>
  <w:num w:numId="37">
    <w:abstractNumId w:val="17"/>
  </w:num>
  <w:num w:numId="38">
    <w:abstractNumId w:val="38"/>
  </w:num>
  <w:num w:numId="39">
    <w:abstractNumId w:val="1"/>
  </w:num>
  <w:num w:numId="40">
    <w:abstractNumId w:val="29"/>
  </w:num>
  <w:num w:numId="41">
    <w:abstractNumId w:val="16"/>
  </w:num>
  <w:num w:numId="42">
    <w:abstractNumId w:val="2"/>
  </w:num>
  <w:num w:numId="43">
    <w:abstractNumId w:val="2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69"/>
    <w:rsid w:val="000131D5"/>
    <w:rsid w:val="00025ABB"/>
    <w:rsid w:val="000C2E97"/>
    <w:rsid w:val="000E13DC"/>
    <w:rsid w:val="000F528A"/>
    <w:rsid w:val="00142487"/>
    <w:rsid w:val="00146CF3"/>
    <w:rsid w:val="001D4221"/>
    <w:rsid w:val="00233C62"/>
    <w:rsid w:val="00241B41"/>
    <w:rsid w:val="0024465B"/>
    <w:rsid w:val="00254E08"/>
    <w:rsid w:val="00292D46"/>
    <w:rsid w:val="002B1875"/>
    <w:rsid w:val="002D39A5"/>
    <w:rsid w:val="002E3587"/>
    <w:rsid w:val="00353118"/>
    <w:rsid w:val="003C0FDD"/>
    <w:rsid w:val="004723EB"/>
    <w:rsid w:val="004A390E"/>
    <w:rsid w:val="00511C9D"/>
    <w:rsid w:val="005760E7"/>
    <w:rsid w:val="005A0577"/>
    <w:rsid w:val="005E0D53"/>
    <w:rsid w:val="006345EB"/>
    <w:rsid w:val="00655B81"/>
    <w:rsid w:val="00677AB1"/>
    <w:rsid w:val="006847EC"/>
    <w:rsid w:val="006B192B"/>
    <w:rsid w:val="006F1D16"/>
    <w:rsid w:val="0071270A"/>
    <w:rsid w:val="007276D3"/>
    <w:rsid w:val="00782D15"/>
    <w:rsid w:val="007D31ED"/>
    <w:rsid w:val="007D4931"/>
    <w:rsid w:val="007E12EE"/>
    <w:rsid w:val="007F04C5"/>
    <w:rsid w:val="00862793"/>
    <w:rsid w:val="00887014"/>
    <w:rsid w:val="008E0776"/>
    <w:rsid w:val="008E7369"/>
    <w:rsid w:val="00926245"/>
    <w:rsid w:val="0099078E"/>
    <w:rsid w:val="00A02325"/>
    <w:rsid w:val="00A13403"/>
    <w:rsid w:val="00A17E14"/>
    <w:rsid w:val="00A61452"/>
    <w:rsid w:val="00AC35D9"/>
    <w:rsid w:val="00B06264"/>
    <w:rsid w:val="00B37EEE"/>
    <w:rsid w:val="00C36422"/>
    <w:rsid w:val="00C613EA"/>
    <w:rsid w:val="00C67B7A"/>
    <w:rsid w:val="00C749E6"/>
    <w:rsid w:val="00CA67BC"/>
    <w:rsid w:val="00CB15FA"/>
    <w:rsid w:val="00CB1C54"/>
    <w:rsid w:val="00D17351"/>
    <w:rsid w:val="00D6468C"/>
    <w:rsid w:val="00DC70A6"/>
    <w:rsid w:val="00F349F2"/>
    <w:rsid w:val="00FD5F64"/>
    <w:rsid w:val="00F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52DE"/>
  <w15:chartTrackingRefBased/>
  <w15:docId w15:val="{1498DCD1-7F79-4AE8-87C0-9648095D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73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E73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73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73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369"/>
    <w:rPr>
      <w:b/>
      <w:bCs/>
    </w:rPr>
  </w:style>
  <w:style w:type="table" w:styleId="a5">
    <w:name w:val="Table Grid"/>
    <w:basedOn w:val="a1"/>
    <w:uiPriority w:val="39"/>
    <w:rsid w:val="002B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2E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13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5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61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2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2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1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26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7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Abbos Polatov</dc:creator>
  <cp:keywords/>
  <dc:description/>
  <cp:lastModifiedBy>Dilshod Kuldoshev Melixurozovich</cp:lastModifiedBy>
  <cp:revision>3</cp:revision>
  <cp:lastPrinted>2026-03-12T05:04:00Z</cp:lastPrinted>
  <dcterms:created xsi:type="dcterms:W3CDTF">2026-04-08T07:43:00Z</dcterms:created>
  <dcterms:modified xsi:type="dcterms:W3CDTF">2026-04-08T07:44:00Z</dcterms:modified>
</cp:coreProperties>
</file>