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320E2D" w:rsidRPr="00966945" w:rsidTr="00510B7D">
        <w:trPr>
          <w:trHeight w:val="1379"/>
        </w:trPr>
        <w:tc>
          <w:tcPr>
            <w:tcW w:w="3108" w:type="dxa"/>
            <w:vAlign w:val="center"/>
          </w:tcPr>
          <w:p w:rsidR="00320E2D" w:rsidRPr="00703FF1" w:rsidRDefault="00320E2D" w:rsidP="00510B7D">
            <w:pPr>
              <w:pStyle w:val="a3"/>
              <w:jc w:val="center"/>
              <w:rPr>
                <w:rFonts w:ascii="Times New Roman" w:hAnsi="Times New Roman" w:cs="Times New Roman"/>
                <w:sz w:val="26"/>
                <w:szCs w:val="26"/>
              </w:rPr>
            </w:pPr>
            <w:r w:rsidRPr="00703FF1">
              <w:rPr>
                <w:rFonts w:ascii="Times New Roman" w:hAnsi="Times New Roman" w:cs="Times New Roman"/>
                <w:noProof/>
                <w:sz w:val="26"/>
                <w:szCs w:val="26"/>
                <w:lang w:eastAsia="ru-RU"/>
              </w:rPr>
              <w:drawing>
                <wp:inline distT="0" distB="0" distL="0" distR="0" wp14:anchorId="13F89342" wp14:editId="4235F8C2">
                  <wp:extent cx="1802130" cy="376555"/>
                  <wp:effectExtent l="0" t="0" r="7620" b="4445"/>
                  <wp:docPr id="13" name="Рисунок 13"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376555"/>
                          </a:xfrm>
                          <a:prstGeom prst="rect">
                            <a:avLst/>
                          </a:prstGeom>
                          <a:noFill/>
                          <a:ln>
                            <a:noFill/>
                          </a:ln>
                        </pic:spPr>
                      </pic:pic>
                    </a:graphicData>
                  </a:graphic>
                </wp:inline>
              </w:drawing>
            </w:r>
          </w:p>
        </w:tc>
        <w:tc>
          <w:tcPr>
            <w:tcW w:w="2132" w:type="dxa"/>
            <w:vAlign w:val="center"/>
          </w:tcPr>
          <w:p w:rsidR="00320E2D" w:rsidRPr="00703FF1" w:rsidRDefault="00320E2D" w:rsidP="00510B7D">
            <w:pPr>
              <w:jc w:val="center"/>
              <w:rPr>
                <w:rFonts w:ascii="Times New Roman" w:hAnsi="Times New Roman" w:cs="Times New Roman"/>
                <w:b/>
                <w:color w:val="000000" w:themeColor="text1"/>
                <w:sz w:val="26"/>
                <w:szCs w:val="26"/>
                <w:lang w:val="uz-Cyrl-UZ"/>
              </w:rPr>
            </w:pPr>
            <w:r w:rsidRPr="00703FF1">
              <w:rPr>
                <w:rFonts w:ascii="Times New Roman" w:hAnsi="Times New Roman" w:cs="Times New Roman"/>
                <w:b/>
                <w:color w:val="000000" w:themeColor="text1"/>
                <w:sz w:val="26"/>
                <w:szCs w:val="26"/>
                <w:lang w:val="en-US"/>
              </w:rPr>
              <w:t>QR-</w:t>
            </w:r>
            <w:r w:rsidRPr="00703FF1">
              <w:rPr>
                <w:rFonts w:ascii="Times New Roman" w:hAnsi="Times New Roman" w:cs="Times New Roman"/>
                <w:b/>
                <w:color w:val="000000" w:themeColor="text1"/>
                <w:sz w:val="26"/>
                <w:szCs w:val="26"/>
                <w:lang w:val="uz-Cyrl-UZ"/>
              </w:rPr>
              <w:t>kod</w:t>
            </w:r>
            <w:r w:rsidRPr="00703FF1">
              <w:rPr>
                <w:rFonts w:ascii="Times New Roman" w:hAnsi="Times New Roman" w:cs="Times New Roman"/>
                <w:b/>
                <w:color w:val="000000" w:themeColor="text1"/>
                <w:sz w:val="26"/>
                <w:szCs w:val="26"/>
                <w:lang w:val="en-US"/>
              </w:rPr>
              <w:t xml:space="preserve"> </w:t>
            </w:r>
            <w:r w:rsidRPr="00703FF1">
              <w:rPr>
                <w:rFonts w:ascii="Times New Roman" w:hAnsi="Times New Roman" w:cs="Times New Roman"/>
                <w:b/>
                <w:color w:val="000000" w:themeColor="text1"/>
                <w:sz w:val="26"/>
                <w:szCs w:val="26"/>
                <w:lang w:val="uz-Cyrl-UZ"/>
              </w:rPr>
              <w:t>uchun joy</w:t>
            </w:r>
          </w:p>
          <w:p w:rsidR="00320E2D" w:rsidRPr="00703FF1" w:rsidRDefault="00320E2D" w:rsidP="00510B7D">
            <w:pPr>
              <w:pStyle w:val="a3"/>
              <w:rPr>
                <w:rFonts w:ascii="Times New Roman" w:hAnsi="Times New Roman" w:cs="Times New Roman"/>
                <w:sz w:val="26"/>
                <w:szCs w:val="26"/>
              </w:rPr>
            </w:pPr>
          </w:p>
        </w:tc>
        <w:tc>
          <w:tcPr>
            <w:tcW w:w="4105" w:type="dxa"/>
            <w:vAlign w:val="center"/>
          </w:tcPr>
          <w:p w:rsidR="00320E2D" w:rsidRPr="00703FF1" w:rsidRDefault="00040679" w:rsidP="00510B7D">
            <w:pPr>
              <w:jc w:val="center"/>
              <w:rPr>
                <w:rFonts w:ascii="Times New Roman" w:hAnsi="Times New Roman" w:cs="Times New Roman"/>
                <w:b/>
                <w:bCs/>
                <w:sz w:val="28"/>
                <w:szCs w:val="26"/>
                <w:lang w:val="uz-Cyrl-UZ"/>
              </w:rPr>
            </w:pPr>
            <w:r w:rsidRPr="00703FF1">
              <w:rPr>
                <w:rFonts w:ascii="Times New Roman" w:hAnsi="Times New Roman" w:cs="Times New Roman"/>
                <w:b/>
                <w:bCs/>
                <w:sz w:val="28"/>
                <w:szCs w:val="26"/>
                <w:lang w:val="en-US"/>
              </w:rPr>
              <w:t>Overdraftning</w:t>
            </w:r>
            <w:r w:rsidR="00320E2D" w:rsidRPr="00703FF1">
              <w:rPr>
                <w:rFonts w:ascii="Times New Roman" w:hAnsi="Times New Roman" w:cs="Times New Roman"/>
                <w:b/>
                <w:bCs/>
                <w:sz w:val="28"/>
                <w:szCs w:val="26"/>
                <w:lang w:val="uz-Cyrl-UZ"/>
              </w:rPr>
              <w:t xml:space="preserve"> toʻliq qiymati miqdori:</w:t>
            </w:r>
          </w:p>
          <w:p w:rsidR="00320E2D" w:rsidRPr="00703FF1" w:rsidRDefault="00320E2D" w:rsidP="00510B7D">
            <w:pPr>
              <w:jc w:val="center"/>
              <w:rPr>
                <w:rFonts w:ascii="Times New Roman" w:hAnsi="Times New Roman" w:cs="Times New Roman"/>
                <w:b/>
                <w:color w:val="FF0000"/>
                <w:sz w:val="28"/>
                <w:szCs w:val="26"/>
                <w:lang w:val="uz-Cyrl-UZ"/>
              </w:rPr>
            </w:pPr>
            <w:r w:rsidRPr="00703FF1">
              <w:rPr>
                <w:rFonts w:ascii="Times New Roman" w:hAnsi="Times New Roman" w:cs="Times New Roman"/>
                <w:b/>
                <w:color w:val="FF0000"/>
                <w:sz w:val="28"/>
                <w:szCs w:val="26"/>
                <w:lang w:val="uz-Cyrl-UZ"/>
              </w:rPr>
              <w:t>_____(_________________) foiz</w:t>
            </w:r>
          </w:p>
          <w:p w:rsidR="00320E2D" w:rsidRPr="00703FF1" w:rsidRDefault="00320E2D" w:rsidP="00510B7D">
            <w:pPr>
              <w:pStyle w:val="a3"/>
              <w:rPr>
                <w:rFonts w:ascii="Times New Roman" w:hAnsi="Times New Roman" w:cs="Times New Roman"/>
                <w:sz w:val="26"/>
                <w:szCs w:val="26"/>
                <w:lang w:val="en-US"/>
              </w:rPr>
            </w:pPr>
            <w:r w:rsidRPr="00703FF1">
              <w:rPr>
                <w:rFonts w:ascii="Times New Roman" w:hAnsi="Times New Roman" w:cs="Times New Roman"/>
                <w:i/>
                <w:iCs/>
                <w:sz w:val="28"/>
                <w:szCs w:val="26"/>
                <w:lang w:val="en-US"/>
              </w:rPr>
              <w:t xml:space="preserve">                        </w:t>
            </w:r>
            <w:r w:rsidRPr="00703FF1">
              <w:rPr>
                <w:rFonts w:ascii="Times New Roman" w:hAnsi="Times New Roman" w:cs="Times New Roman"/>
                <w:i/>
                <w:iCs/>
                <w:color w:val="FF0000"/>
                <w:sz w:val="28"/>
                <w:szCs w:val="26"/>
                <w:lang w:val="uz-Cyrl-UZ"/>
              </w:rPr>
              <w:t>soʻz bilan</w:t>
            </w:r>
          </w:p>
        </w:tc>
      </w:tr>
    </w:tbl>
    <w:p w:rsidR="004F7EF0" w:rsidRPr="00703FF1" w:rsidRDefault="004F7EF0" w:rsidP="00320E2D">
      <w:pPr>
        <w:spacing w:after="0"/>
        <w:rPr>
          <w:lang w:val="en-US"/>
        </w:rPr>
      </w:pPr>
    </w:p>
    <w:p w:rsidR="00202776" w:rsidRPr="00703FF1" w:rsidRDefault="001E5ADC" w:rsidP="004C2C5F">
      <w:pPr>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Overdraft krediti</w:t>
      </w:r>
      <w:r w:rsidR="00320E2D" w:rsidRPr="00703FF1">
        <w:rPr>
          <w:rFonts w:ascii="Times New Roman" w:hAnsi="Times New Roman" w:cs="Times New Roman"/>
          <w:b/>
          <w:sz w:val="24"/>
          <w:szCs w:val="24"/>
          <w:lang w:val="en-US"/>
        </w:rPr>
        <w:t xml:space="preserve"> ajratish toʻgʻrisidagi </w:t>
      </w:r>
      <w:r w:rsidR="00202776" w:rsidRPr="00703FF1">
        <w:rPr>
          <w:rFonts w:ascii="Times New Roman" w:hAnsi="Times New Roman" w:cs="Times New Roman"/>
          <w:b/>
          <w:color w:val="FF0000"/>
          <w:sz w:val="24"/>
          <w:szCs w:val="24"/>
          <w:lang w:val="en-US"/>
        </w:rPr>
        <w:t>______________-</w:t>
      </w:r>
      <w:r w:rsidR="00320E2D" w:rsidRPr="00703FF1">
        <w:rPr>
          <w:rFonts w:ascii="Times New Roman" w:hAnsi="Times New Roman" w:cs="Times New Roman"/>
          <w:b/>
          <w:color w:val="FF0000"/>
          <w:sz w:val="24"/>
          <w:szCs w:val="24"/>
          <w:lang w:val="en-US"/>
        </w:rPr>
        <w:t>sonli</w:t>
      </w:r>
      <w:r w:rsidR="00320E2D" w:rsidRPr="00703FF1">
        <w:rPr>
          <w:rFonts w:ascii="Times New Roman" w:hAnsi="Times New Roman" w:cs="Times New Roman"/>
          <w:b/>
          <w:sz w:val="24"/>
          <w:szCs w:val="24"/>
          <w:lang w:val="en-US"/>
        </w:rPr>
        <w:t xml:space="preserve"> </w:t>
      </w:r>
    </w:p>
    <w:p w:rsidR="00320E2D" w:rsidRPr="00703FF1" w:rsidRDefault="001E5ADC" w:rsidP="004C2C5F">
      <w:pPr>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 xml:space="preserve">KREDIT </w:t>
      </w:r>
      <w:r w:rsidR="00320E2D" w:rsidRPr="00703FF1">
        <w:rPr>
          <w:rFonts w:ascii="Times New Roman" w:hAnsi="Times New Roman" w:cs="Times New Roman"/>
          <w:b/>
          <w:sz w:val="24"/>
          <w:szCs w:val="24"/>
          <w:lang w:val="en-US"/>
        </w:rPr>
        <w:t>ShARTNOMASI</w:t>
      </w:r>
    </w:p>
    <w:p w:rsidR="00320E2D" w:rsidRPr="00703FF1" w:rsidRDefault="00202776" w:rsidP="00320E2D">
      <w:pPr>
        <w:rPr>
          <w:rFonts w:ascii="Times New Roman" w:hAnsi="Times New Roman" w:cs="Times New Roman"/>
          <w:b/>
          <w:sz w:val="24"/>
          <w:szCs w:val="24"/>
          <w:lang w:val="en-US"/>
        </w:rPr>
      </w:pPr>
      <w:r w:rsidRPr="00703FF1">
        <w:rPr>
          <w:rFonts w:ascii="Times New Roman" w:hAnsi="Times New Roman" w:cs="Times New Roman"/>
          <w:b/>
          <w:color w:val="FF0000"/>
          <w:sz w:val="24"/>
          <w:szCs w:val="24"/>
          <w:lang w:val="en-US"/>
        </w:rPr>
        <w:t xml:space="preserve">__________________ viloyati </w:t>
      </w:r>
      <w:r w:rsidRPr="00703FF1">
        <w:rPr>
          <w:rFonts w:ascii="Times New Roman" w:hAnsi="Times New Roman" w:cs="Times New Roman"/>
          <w:b/>
          <w:sz w:val="24"/>
          <w:szCs w:val="24"/>
          <w:lang w:val="en-US"/>
        </w:rPr>
        <w:t xml:space="preserve">                             </w:t>
      </w:r>
      <w:r w:rsidRPr="00703FF1">
        <w:rPr>
          <w:b/>
          <w:lang w:val="en-US"/>
        </w:rPr>
        <w:t xml:space="preserve">                                    </w:t>
      </w:r>
      <w:r w:rsidRPr="00703FF1">
        <w:rPr>
          <w:rFonts w:ascii="Times New Roman" w:hAnsi="Times New Roman" w:cs="Times New Roman"/>
          <w:b/>
          <w:color w:val="FF0000"/>
          <w:sz w:val="24"/>
          <w:szCs w:val="24"/>
          <w:lang w:val="en-US"/>
        </w:rPr>
        <w:t>__</w:t>
      </w:r>
      <w:proofErr w:type="gramStart"/>
      <w:r w:rsidRPr="00703FF1">
        <w:rPr>
          <w:rFonts w:ascii="Times New Roman" w:hAnsi="Times New Roman" w:cs="Times New Roman"/>
          <w:b/>
          <w:color w:val="FF0000"/>
          <w:sz w:val="24"/>
          <w:szCs w:val="24"/>
          <w:lang w:val="en-US"/>
        </w:rPr>
        <w:t>_._</w:t>
      </w:r>
      <w:proofErr w:type="gramEnd"/>
      <w:r w:rsidRPr="00703FF1">
        <w:rPr>
          <w:rFonts w:ascii="Times New Roman" w:hAnsi="Times New Roman" w:cs="Times New Roman"/>
          <w:b/>
          <w:color w:val="FF0000"/>
          <w:sz w:val="24"/>
          <w:szCs w:val="24"/>
          <w:lang w:val="en-US"/>
        </w:rPr>
        <w:t>__._____________ yil</w:t>
      </w:r>
    </w:p>
    <w:p w:rsidR="0093638D" w:rsidRPr="00703FF1" w:rsidRDefault="001F68F5" w:rsidP="003C4F0D">
      <w:pPr>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“Mikrokreditbank” aksiyadorlik-</w:t>
      </w:r>
      <w:r w:rsidR="004820AC" w:rsidRPr="00703FF1">
        <w:rPr>
          <w:rFonts w:ascii="Times New Roman" w:hAnsi="Times New Roman" w:cs="Times New Roman"/>
          <w:sz w:val="24"/>
          <w:szCs w:val="24"/>
          <w:lang w:val="en-US"/>
        </w:rPr>
        <w:t xml:space="preserve">tijorat banki, bundan buyon shartnoma matnida “Bank” deb yuritiluvchi nomidan </w:t>
      </w:r>
      <w:r w:rsidR="004820AC" w:rsidRPr="00703FF1">
        <w:rPr>
          <w:rFonts w:ascii="Times New Roman" w:hAnsi="Times New Roman" w:cs="Times New Roman"/>
          <w:b/>
          <w:color w:val="FF0000"/>
          <w:sz w:val="24"/>
          <w:szCs w:val="24"/>
          <w:lang w:val="en-US"/>
        </w:rPr>
        <w:t>___.___.________ yil</w:t>
      </w:r>
      <w:r w:rsidR="004820AC" w:rsidRPr="00703FF1">
        <w:rPr>
          <w:rFonts w:ascii="Times New Roman" w:hAnsi="Times New Roman" w:cs="Times New Roman"/>
          <w:sz w:val="24"/>
          <w:szCs w:val="24"/>
          <w:lang w:val="en-US"/>
        </w:rPr>
        <w:t xml:space="preserve">dagi </w:t>
      </w:r>
      <w:r w:rsidR="004820AC" w:rsidRPr="00703FF1">
        <w:rPr>
          <w:rFonts w:ascii="Times New Roman" w:hAnsi="Times New Roman" w:cs="Times New Roman"/>
          <w:b/>
          <w:color w:val="FF0000"/>
          <w:sz w:val="24"/>
          <w:szCs w:val="24"/>
          <w:lang w:val="en-US"/>
        </w:rPr>
        <w:t>____-sonli</w:t>
      </w:r>
      <w:r w:rsidR="004820AC" w:rsidRPr="00703FF1">
        <w:rPr>
          <w:rFonts w:ascii="Times New Roman" w:hAnsi="Times New Roman" w:cs="Times New Roman"/>
          <w:sz w:val="24"/>
          <w:szCs w:val="24"/>
          <w:lang w:val="en-US"/>
        </w:rPr>
        <w:t xml:space="preserve"> ishonchnomaga asosan harakat qiluvchi Bankning </w:t>
      </w:r>
      <w:r w:rsidR="004820AC" w:rsidRPr="00703FF1">
        <w:rPr>
          <w:rFonts w:ascii="Times New Roman" w:hAnsi="Times New Roman" w:cs="Times New Roman"/>
          <w:b/>
          <w:color w:val="FF0000"/>
          <w:sz w:val="24"/>
          <w:szCs w:val="24"/>
          <w:lang w:val="en-US"/>
        </w:rPr>
        <w:t>________________</w:t>
      </w:r>
      <w:r w:rsidR="004820AC" w:rsidRPr="00703FF1">
        <w:rPr>
          <w:rFonts w:ascii="Times New Roman" w:hAnsi="Times New Roman" w:cs="Times New Roman"/>
          <w:sz w:val="24"/>
          <w:szCs w:val="24"/>
          <w:lang w:val="en-US"/>
        </w:rPr>
        <w:t xml:space="preserve"> rahbari </w:t>
      </w:r>
      <w:r w:rsidR="004820AC" w:rsidRPr="00703FF1">
        <w:rPr>
          <w:rFonts w:ascii="Times New Roman" w:hAnsi="Times New Roman" w:cs="Times New Roman"/>
          <w:b/>
          <w:color w:val="FF0000"/>
          <w:sz w:val="24"/>
          <w:szCs w:val="24"/>
          <w:lang w:val="en-US"/>
        </w:rPr>
        <w:t>____________________</w:t>
      </w:r>
      <w:r w:rsidR="004820AC" w:rsidRPr="00703FF1">
        <w:rPr>
          <w:rFonts w:ascii="Times New Roman" w:hAnsi="Times New Roman" w:cs="Times New Roman"/>
          <w:sz w:val="24"/>
          <w:szCs w:val="24"/>
          <w:lang w:val="en-US"/>
        </w:rPr>
        <w:t xml:space="preserve"> bir tomondan va keyingi oʻrinlarda “Qarz oluvchi” deb yuritiluvchi fuqaro </w:t>
      </w:r>
      <w:r w:rsidR="004820AC" w:rsidRPr="00703FF1">
        <w:rPr>
          <w:rFonts w:ascii="Times New Roman" w:hAnsi="Times New Roman" w:cs="Times New Roman"/>
          <w:b/>
          <w:color w:val="FF0000"/>
          <w:sz w:val="24"/>
          <w:szCs w:val="24"/>
          <w:lang w:val="en-US"/>
        </w:rPr>
        <w:t>_________________________________ ________________________</w:t>
      </w:r>
      <w:r w:rsidR="004820AC" w:rsidRPr="00703FF1">
        <w:rPr>
          <w:rFonts w:ascii="Times New Roman" w:hAnsi="Times New Roman" w:cs="Times New Roman"/>
          <w:sz w:val="24"/>
          <w:szCs w:val="24"/>
          <w:lang w:val="en-US"/>
        </w:rPr>
        <w:t xml:space="preserve"> (pasport ma’lumotlari: </w:t>
      </w:r>
      <w:r w:rsidR="004820AC" w:rsidRPr="00703FF1">
        <w:rPr>
          <w:rFonts w:ascii="Times New Roman" w:hAnsi="Times New Roman" w:cs="Times New Roman"/>
          <w:b/>
          <w:color w:val="FF0000"/>
          <w:sz w:val="24"/>
          <w:szCs w:val="24"/>
          <w:lang w:val="en-US"/>
        </w:rPr>
        <w:t>____ ___________</w:t>
      </w:r>
      <w:r w:rsidR="004820AC" w:rsidRPr="00703FF1">
        <w:rPr>
          <w:rFonts w:ascii="Times New Roman" w:hAnsi="Times New Roman" w:cs="Times New Roman"/>
          <w:sz w:val="24"/>
          <w:szCs w:val="24"/>
          <w:lang w:val="en-US"/>
        </w:rPr>
        <w:t xml:space="preserve">, </w:t>
      </w:r>
      <w:r w:rsidR="004820AC" w:rsidRPr="00703FF1">
        <w:rPr>
          <w:rFonts w:ascii="Times New Roman" w:hAnsi="Times New Roman" w:cs="Times New Roman"/>
          <w:b/>
          <w:color w:val="FF0000"/>
          <w:sz w:val="24"/>
          <w:szCs w:val="24"/>
          <w:lang w:val="en-US"/>
        </w:rPr>
        <w:t>__.__._______ yil</w:t>
      </w:r>
      <w:r w:rsidR="004820AC" w:rsidRPr="00703FF1">
        <w:rPr>
          <w:rFonts w:ascii="Times New Roman" w:hAnsi="Times New Roman" w:cs="Times New Roman"/>
          <w:sz w:val="24"/>
          <w:szCs w:val="24"/>
          <w:lang w:val="en-US"/>
        </w:rPr>
        <w:t xml:space="preserve">da </w:t>
      </w:r>
      <w:r w:rsidR="004820AC" w:rsidRPr="00703FF1">
        <w:rPr>
          <w:rFonts w:ascii="Times New Roman" w:hAnsi="Times New Roman" w:cs="Times New Roman"/>
          <w:b/>
          <w:color w:val="FF0000"/>
          <w:sz w:val="24"/>
          <w:szCs w:val="24"/>
          <w:lang w:val="en-US"/>
        </w:rPr>
        <w:t xml:space="preserve">_____________________________ </w:t>
      </w:r>
      <w:r w:rsidR="004820AC" w:rsidRPr="00703FF1">
        <w:rPr>
          <w:rFonts w:ascii="Times New Roman" w:hAnsi="Times New Roman" w:cs="Times New Roman"/>
          <w:sz w:val="24"/>
          <w:szCs w:val="24"/>
          <w:lang w:val="en-US"/>
        </w:rPr>
        <w:t>tomonidan berilgan) ikkinchi tomondan, keyingi oʻrinlarda birgalikda “Tomonlar” deb yuritiluvchilar ushbu Shartnomani quyidagilar toʻgʻrisida tuzdilar.</w:t>
      </w:r>
    </w:p>
    <w:p w:rsidR="0048162D" w:rsidRPr="00703FF1" w:rsidRDefault="0048162D" w:rsidP="0048162D">
      <w:pPr>
        <w:spacing w:after="0"/>
        <w:ind w:firstLine="567"/>
        <w:jc w:val="center"/>
        <w:rPr>
          <w:rFonts w:ascii="Times New Roman" w:hAnsi="Times New Roman" w:cs="Times New Roman"/>
          <w:b/>
          <w:sz w:val="24"/>
          <w:szCs w:val="24"/>
          <w:lang w:val="uz-Cyrl-UZ"/>
        </w:rPr>
      </w:pPr>
      <w:r w:rsidRPr="00703FF1">
        <w:rPr>
          <w:rFonts w:ascii="Times New Roman" w:hAnsi="Times New Roman" w:cs="Times New Roman"/>
          <w:b/>
          <w:sz w:val="24"/>
          <w:szCs w:val="24"/>
          <w:lang w:val="en-US"/>
        </w:rPr>
        <w:t>I</w:t>
      </w:r>
      <w:r w:rsidRPr="00703FF1">
        <w:rPr>
          <w:rFonts w:ascii="Times New Roman" w:hAnsi="Times New Roman" w:cs="Times New Roman"/>
          <w:b/>
          <w:sz w:val="24"/>
          <w:szCs w:val="24"/>
          <w:lang w:val="uz-Cyrl-UZ"/>
        </w:rPr>
        <w:t>. Asosiy tushunchalar</w:t>
      </w:r>
    </w:p>
    <w:p w:rsidR="0048162D" w:rsidRPr="00703FF1" w:rsidRDefault="0048162D" w:rsidP="0048162D">
      <w:pPr>
        <w:spacing w:after="0"/>
        <w:ind w:firstLine="567"/>
        <w:jc w:val="both"/>
        <w:rPr>
          <w:rFonts w:ascii="Times New Roman" w:hAnsi="Times New Roman" w:cs="Times New Roman"/>
          <w:sz w:val="24"/>
          <w:szCs w:val="24"/>
          <w:lang w:val="uz-Cyrl-UZ"/>
        </w:rPr>
      </w:pPr>
      <w:r w:rsidRPr="00703FF1">
        <w:rPr>
          <w:rFonts w:ascii="Times New Roman" w:hAnsi="Times New Roman" w:cs="Times New Roman"/>
          <w:b/>
          <w:sz w:val="24"/>
          <w:szCs w:val="24"/>
          <w:lang w:val="uz-Cyrl-UZ"/>
        </w:rPr>
        <w:t>1.1.</w:t>
      </w:r>
      <w:r w:rsidRPr="00703FF1">
        <w:rPr>
          <w:rFonts w:ascii="Times New Roman" w:hAnsi="Times New Roman" w:cs="Times New Roman"/>
          <w:sz w:val="24"/>
          <w:szCs w:val="24"/>
          <w:lang w:val="uz-Cyrl-UZ"/>
        </w:rPr>
        <w:t> Ushbu shartnoma matni boʻyicha keyingi oʻrinlarda uchraydigan barcha atamalar, agar kontekstdan boshqacha ma’no anglashilmasa, ushbu boʻlimda bayon qilingan ma’nolarni anglatadi:</w:t>
      </w:r>
    </w:p>
    <w:p w:rsidR="0048162D" w:rsidRPr="00703FF1" w:rsidRDefault="0048162D" w:rsidP="00763043">
      <w:pPr>
        <w:pStyle w:val="aa"/>
        <w:numPr>
          <w:ilvl w:val="0"/>
          <w:numId w:val="37"/>
        </w:numPr>
        <w:ind w:left="0" w:firstLine="567"/>
        <w:jc w:val="both"/>
        <w:rPr>
          <w:rFonts w:ascii="Times New Roman" w:hAnsi="Times New Roman" w:cs="Times New Roman"/>
          <w:sz w:val="24"/>
          <w:szCs w:val="24"/>
          <w:lang w:val="uz-Cyrl-UZ"/>
        </w:rPr>
      </w:pPr>
      <w:r w:rsidRPr="00703FF1">
        <w:rPr>
          <w:rFonts w:ascii="Times New Roman" w:hAnsi="Times New Roman" w:cs="Times New Roman"/>
          <w:b/>
          <w:sz w:val="24"/>
          <w:szCs w:val="24"/>
          <w:lang w:val="uz-Cyrl-UZ"/>
        </w:rPr>
        <w:t xml:space="preserve">Qarz oluvchi </w:t>
      </w:r>
      <w:r w:rsidRPr="00703FF1">
        <w:rPr>
          <w:rFonts w:ascii="Times New Roman" w:hAnsi="Times New Roman" w:cs="Times New Roman"/>
          <w:sz w:val="24"/>
          <w:szCs w:val="24"/>
          <w:lang w:val="uz-Cyrl-UZ"/>
        </w:rPr>
        <w:t xml:space="preserve">– </w:t>
      </w:r>
      <w:r w:rsidR="00D9236D" w:rsidRPr="00703FF1">
        <w:rPr>
          <w:rFonts w:ascii="Times New Roman" w:hAnsi="Times New Roman" w:cs="Times New Roman"/>
          <w:sz w:val="24"/>
          <w:szCs w:val="24"/>
          <w:lang w:val="uz-Cyrl-UZ"/>
        </w:rPr>
        <w:t xml:space="preserve">Bank bilan ish haqi loyihasi doirasida </w:t>
      </w:r>
      <w:r w:rsidR="00763043" w:rsidRPr="00703FF1">
        <w:rPr>
          <w:rFonts w:ascii="Times New Roman" w:hAnsi="Times New Roman" w:cs="Times New Roman"/>
          <w:sz w:val="24"/>
          <w:szCs w:val="24"/>
          <w:lang w:val="uz-Cyrl-UZ"/>
        </w:rPr>
        <w:t xml:space="preserve">xizmat ko‘rsatish shartnomasini imzolagan Tashkilot bilan mehnat munosabatlarida bo‘lgan, Bankda ish haqi loyihasi doirasida ochilgan maxsus soʻm karta hisobvarag‘iga ega, O‘zbekiston Respublikasi fuqarosi bo‘lgan jismoniy shaxs. </w:t>
      </w:r>
    </w:p>
    <w:p w:rsidR="0048162D" w:rsidRPr="00703FF1" w:rsidRDefault="00763043" w:rsidP="00763043">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uz-Cyrl-UZ"/>
        </w:rPr>
        <w:t xml:space="preserve">Tashkilot </w:t>
      </w:r>
      <w:r w:rsidRPr="00703FF1">
        <w:rPr>
          <w:rFonts w:ascii="Times New Roman" w:hAnsi="Times New Roman" w:cs="Times New Roman"/>
          <w:sz w:val="24"/>
          <w:szCs w:val="24"/>
          <w:lang w:val="uz-Cyrl-UZ"/>
        </w:rPr>
        <w:t>– Bank bilan ish haqi loyihasi doirasida xizmat ko‘rsatish shartnomasini imzolagan va Qarz oluvchiga ish beruvchi bo‘lib hisoblanuvchi tashkilot.</w:t>
      </w:r>
    </w:p>
    <w:p w:rsidR="00763043" w:rsidRPr="00703FF1" w:rsidRDefault="00763043" w:rsidP="00763043">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uz-Cyrl-UZ"/>
        </w:rPr>
        <w:t xml:space="preserve">Overdraft </w:t>
      </w:r>
      <w:r w:rsidRPr="00703FF1">
        <w:rPr>
          <w:rFonts w:ascii="Times New Roman" w:hAnsi="Times New Roman" w:cs="Times New Roman"/>
          <w:sz w:val="24"/>
          <w:szCs w:val="24"/>
          <w:lang w:val="uz-Cyrl-UZ"/>
        </w:rPr>
        <w:t xml:space="preserve">– </w:t>
      </w:r>
      <w:r w:rsidR="00A823BF" w:rsidRPr="00703FF1">
        <w:rPr>
          <w:rFonts w:ascii="Times New Roman" w:hAnsi="Times New Roman" w:cs="Times New Roman"/>
          <w:sz w:val="24"/>
          <w:szCs w:val="24"/>
          <w:lang w:val="uz-Cyrl-UZ"/>
        </w:rPr>
        <w:t>kreditning maxsus turi bo‘lib, bunda Bank Qarz oluvchining maxsus soʻm karta hisobvarag‘i</w:t>
      </w:r>
      <w:r w:rsidR="004559B7" w:rsidRPr="00703FF1">
        <w:rPr>
          <w:rFonts w:ascii="Times New Roman" w:hAnsi="Times New Roman" w:cs="Times New Roman"/>
          <w:sz w:val="24"/>
          <w:szCs w:val="24"/>
          <w:lang w:val="uz-Cyrl-UZ"/>
        </w:rPr>
        <w:t>da mavjud mablag‘lar</w:t>
      </w:r>
      <w:r w:rsidR="0059444F" w:rsidRPr="00703FF1">
        <w:rPr>
          <w:rFonts w:ascii="Times New Roman" w:hAnsi="Times New Roman" w:cs="Times New Roman"/>
          <w:sz w:val="24"/>
          <w:szCs w:val="24"/>
          <w:lang w:val="uz-Cyrl-UZ"/>
        </w:rPr>
        <w:t>i</w:t>
      </w:r>
      <w:r w:rsidR="004559B7" w:rsidRPr="00703FF1">
        <w:rPr>
          <w:rFonts w:ascii="Times New Roman" w:hAnsi="Times New Roman" w:cs="Times New Roman"/>
          <w:sz w:val="24"/>
          <w:szCs w:val="24"/>
          <w:lang w:val="uz-Cyrl-UZ"/>
        </w:rPr>
        <w:t>dan ortiq miqdorda xarajat amaliyotlari uchun to‘lovni Overdraft limiti va shartlari doirasida amalga oshiradi.</w:t>
      </w:r>
    </w:p>
    <w:p w:rsidR="004559B7" w:rsidRPr="00703FF1" w:rsidRDefault="0059444F" w:rsidP="00763043">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en-US"/>
        </w:rPr>
        <w:t>MSKH </w:t>
      </w:r>
      <w:r w:rsidRPr="00703FF1">
        <w:rPr>
          <w:rFonts w:ascii="Times New Roman" w:hAnsi="Times New Roman" w:cs="Times New Roman"/>
          <w:sz w:val="24"/>
          <w:szCs w:val="24"/>
          <w:lang w:val="en-US"/>
        </w:rPr>
        <w:t xml:space="preserve">– Qarz oluvchiga Bank tomonidan ish haqi loyihasi doirasida ochilgan maxsus </w:t>
      </w:r>
      <w:proofErr w:type="gramStart"/>
      <w:r w:rsidRPr="00703FF1">
        <w:rPr>
          <w:rFonts w:ascii="Times New Roman" w:hAnsi="Times New Roman" w:cs="Times New Roman"/>
          <w:sz w:val="24"/>
          <w:szCs w:val="24"/>
          <w:lang w:val="en-US"/>
        </w:rPr>
        <w:t>so‘</w:t>
      </w:r>
      <w:proofErr w:type="gramEnd"/>
      <w:r w:rsidRPr="00703FF1">
        <w:rPr>
          <w:rFonts w:ascii="Times New Roman" w:hAnsi="Times New Roman" w:cs="Times New Roman"/>
          <w:sz w:val="24"/>
          <w:szCs w:val="24"/>
          <w:lang w:val="en-US"/>
        </w:rPr>
        <w:t>m karta hisobvarag‘i.</w:t>
      </w:r>
    </w:p>
    <w:p w:rsidR="00FC1DAE" w:rsidRPr="00703FF1" w:rsidRDefault="00FC1DAE" w:rsidP="00FC1DAE">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uz-Cyrl-UZ"/>
        </w:rPr>
        <w:t>Karta </w:t>
      </w:r>
      <w:r w:rsidR="0059444F" w:rsidRPr="00703FF1">
        <w:rPr>
          <w:rFonts w:ascii="Times New Roman" w:hAnsi="Times New Roman" w:cs="Times New Roman"/>
          <w:sz w:val="24"/>
          <w:szCs w:val="24"/>
          <w:lang w:val="uz-Cyrl-UZ"/>
        </w:rPr>
        <w:t>– </w:t>
      </w:r>
      <w:r w:rsidRPr="00703FF1">
        <w:rPr>
          <w:rFonts w:ascii="Times New Roman" w:hAnsi="Times New Roman" w:cs="Times New Roman"/>
          <w:sz w:val="24"/>
          <w:szCs w:val="24"/>
          <w:lang w:val="uz-Cyrl-UZ"/>
        </w:rPr>
        <w:t>O‘zbekiston Respublikasi qonunchiligiga muvofiq MSKH dagi pul mablag‘lari bilan bog‘liq operatsiyalarni amalga oshirish uchun mo‘ljallangan, naqd pulsiz hisob-kitoblar vositasi sifatida Bank tomonidan Qarz oluvchining nomiga chiqarilgan bank kartasi.</w:t>
      </w:r>
    </w:p>
    <w:p w:rsidR="005A22A7" w:rsidRPr="00703FF1" w:rsidRDefault="00FC1DAE" w:rsidP="00FC1DAE">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uz-Cyrl-UZ"/>
        </w:rPr>
        <w:t xml:space="preserve">Overdraft limiti </w:t>
      </w:r>
      <w:r w:rsidRPr="00703FF1">
        <w:rPr>
          <w:rFonts w:ascii="Times New Roman" w:hAnsi="Times New Roman" w:cs="Times New Roman"/>
          <w:sz w:val="24"/>
          <w:szCs w:val="24"/>
          <w:lang w:val="uz-Cyrl-UZ"/>
        </w:rPr>
        <w:t>–</w:t>
      </w:r>
      <w:r w:rsidRPr="00703FF1">
        <w:rPr>
          <w:rFonts w:ascii="Times New Roman" w:hAnsi="Times New Roman" w:cs="Times New Roman"/>
          <w:b/>
          <w:sz w:val="24"/>
          <w:szCs w:val="24"/>
          <w:lang w:val="uz-Cyrl-UZ"/>
        </w:rPr>
        <w:t> </w:t>
      </w:r>
      <w:r w:rsidR="00CA4A3D" w:rsidRPr="00703FF1">
        <w:rPr>
          <w:rFonts w:ascii="Times New Roman" w:hAnsi="Times New Roman" w:cs="Times New Roman"/>
          <w:sz w:val="24"/>
          <w:szCs w:val="24"/>
          <w:lang w:val="uz-Cyrl-UZ"/>
        </w:rPr>
        <w:t xml:space="preserve">Bank tomonidan </w:t>
      </w:r>
      <w:r w:rsidR="001F68F5" w:rsidRPr="00703FF1">
        <w:rPr>
          <w:rFonts w:ascii="Times New Roman" w:hAnsi="Times New Roman" w:cs="Times New Roman"/>
          <w:sz w:val="24"/>
          <w:szCs w:val="24"/>
          <w:lang w:val="uz-Cyrl-UZ"/>
        </w:rPr>
        <w:t>overdraftning</w:t>
      </w:r>
      <w:r w:rsidR="001F68F5" w:rsidRPr="00703FF1">
        <w:rPr>
          <w:rFonts w:ascii="Times New Roman" w:hAnsi="Times New Roman" w:cs="Times New Roman"/>
          <w:b/>
          <w:sz w:val="24"/>
          <w:szCs w:val="24"/>
          <w:lang w:val="uz-Cyrl-UZ"/>
        </w:rPr>
        <w:t xml:space="preserve"> </w:t>
      </w:r>
      <w:r w:rsidR="001F68F5" w:rsidRPr="00703FF1">
        <w:rPr>
          <w:rFonts w:ascii="Times New Roman" w:hAnsi="Times New Roman" w:cs="Times New Roman"/>
          <w:sz w:val="24"/>
          <w:szCs w:val="24"/>
          <w:lang w:val="uz-Cyrl-UZ"/>
        </w:rPr>
        <w:t xml:space="preserve">Qarz oluvchi uchun </w:t>
      </w:r>
      <w:r w:rsidR="00CA4A3D" w:rsidRPr="00703FF1">
        <w:rPr>
          <w:rFonts w:ascii="Times New Roman" w:hAnsi="Times New Roman" w:cs="Times New Roman"/>
          <w:sz w:val="24"/>
          <w:szCs w:val="24"/>
          <w:lang w:val="uz-Cyrl-UZ"/>
        </w:rPr>
        <w:t>belgilanadigan</w:t>
      </w:r>
      <w:r w:rsidR="00CA4A3D" w:rsidRPr="00703FF1">
        <w:rPr>
          <w:rFonts w:ascii="Times New Roman" w:hAnsi="Times New Roman" w:cs="Times New Roman"/>
          <w:b/>
          <w:sz w:val="24"/>
          <w:szCs w:val="24"/>
          <w:lang w:val="uz-Cyrl-UZ"/>
        </w:rPr>
        <w:t xml:space="preserve"> </w:t>
      </w:r>
      <w:r w:rsidR="005A22A7" w:rsidRPr="00703FF1">
        <w:rPr>
          <w:rFonts w:ascii="Times New Roman" w:hAnsi="Times New Roman" w:cs="Times New Roman"/>
          <w:sz w:val="24"/>
          <w:szCs w:val="24"/>
          <w:lang w:val="uz-Cyrl-UZ"/>
        </w:rPr>
        <w:t>maksimal summasi bo‘lib,</w:t>
      </w:r>
      <w:r w:rsidR="005A22A7" w:rsidRPr="00703FF1">
        <w:rPr>
          <w:rFonts w:ascii="Times New Roman" w:hAnsi="Times New Roman" w:cs="Times New Roman"/>
          <w:b/>
          <w:sz w:val="24"/>
          <w:szCs w:val="24"/>
          <w:lang w:val="uz-Cyrl-UZ"/>
        </w:rPr>
        <w:t xml:space="preserve"> </w:t>
      </w:r>
      <w:r w:rsidR="005A22A7" w:rsidRPr="00703FF1">
        <w:rPr>
          <w:rFonts w:ascii="Times New Roman" w:hAnsi="Times New Roman" w:cs="Times New Roman"/>
          <w:sz w:val="24"/>
          <w:szCs w:val="24"/>
          <w:lang w:val="uz-Cyrl-UZ"/>
        </w:rPr>
        <w:t>mazkur summa doirasida</w:t>
      </w:r>
      <w:r w:rsidR="005A22A7" w:rsidRPr="00703FF1">
        <w:rPr>
          <w:rFonts w:ascii="Times New Roman" w:hAnsi="Times New Roman" w:cs="Times New Roman"/>
          <w:b/>
          <w:sz w:val="24"/>
          <w:szCs w:val="24"/>
          <w:lang w:val="uz-Cyrl-UZ"/>
        </w:rPr>
        <w:t xml:space="preserve"> </w:t>
      </w:r>
      <w:r w:rsidRPr="00703FF1">
        <w:rPr>
          <w:rFonts w:ascii="Times New Roman" w:hAnsi="Times New Roman" w:cs="Times New Roman"/>
          <w:sz w:val="24"/>
          <w:szCs w:val="24"/>
          <w:lang w:val="uz-Cyrl-UZ"/>
        </w:rPr>
        <w:t>Qarz</w:t>
      </w:r>
      <w:r w:rsidRPr="00703FF1">
        <w:rPr>
          <w:rFonts w:ascii="Times New Roman" w:hAnsi="Times New Roman" w:cs="Times New Roman"/>
          <w:b/>
          <w:sz w:val="24"/>
          <w:szCs w:val="24"/>
          <w:lang w:val="uz-Cyrl-UZ"/>
        </w:rPr>
        <w:t xml:space="preserve"> </w:t>
      </w:r>
      <w:r w:rsidRPr="00703FF1">
        <w:rPr>
          <w:rFonts w:ascii="Times New Roman" w:hAnsi="Times New Roman" w:cs="Times New Roman"/>
          <w:sz w:val="24"/>
          <w:szCs w:val="24"/>
          <w:lang w:val="uz-Cyrl-UZ"/>
        </w:rPr>
        <w:t xml:space="preserve">oluvchiga overdraft mablag‘lari bilan bog‘liq operatsiyalarni </w:t>
      </w:r>
      <w:r w:rsidR="005A22A7" w:rsidRPr="00703FF1">
        <w:rPr>
          <w:rFonts w:ascii="Times New Roman" w:hAnsi="Times New Roman" w:cs="Times New Roman"/>
          <w:sz w:val="24"/>
          <w:szCs w:val="24"/>
          <w:lang w:val="uz-Cyrl-UZ"/>
        </w:rPr>
        <w:t>amalga oshirish imkoniyati beriladi.</w:t>
      </w:r>
    </w:p>
    <w:p w:rsidR="00FC1DAE" w:rsidRPr="00703FF1" w:rsidRDefault="005A22A7" w:rsidP="005A22A7">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uz-Cyrl-UZ"/>
        </w:rPr>
        <w:t xml:space="preserve">MSKH bo‘yicha mavjud balans </w:t>
      </w:r>
      <w:r w:rsidRPr="00703FF1">
        <w:rPr>
          <w:rFonts w:ascii="Times New Roman" w:hAnsi="Times New Roman" w:cs="Times New Roman"/>
          <w:sz w:val="24"/>
          <w:szCs w:val="24"/>
          <w:lang w:val="uz-Cyrl-UZ"/>
        </w:rPr>
        <w:t xml:space="preserve">– Overdraft limitining ishlatilamgan summasi va Qarz oluvchining MSKH dagi shaxsiy mablag‘larining qoldig‘ini o‘z ichiga oluvchi </w:t>
      </w:r>
      <w:r w:rsidR="006136E3" w:rsidRPr="00703FF1">
        <w:rPr>
          <w:rFonts w:ascii="Times New Roman" w:hAnsi="Times New Roman" w:cs="Times New Roman"/>
          <w:sz w:val="24"/>
          <w:szCs w:val="24"/>
          <w:lang w:val="uz-Cyrl-UZ"/>
        </w:rPr>
        <w:t>pul mablag‘lari.</w:t>
      </w:r>
    </w:p>
    <w:p w:rsidR="0048162D" w:rsidRPr="00703FF1" w:rsidRDefault="006136E3" w:rsidP="00CA4A3D">
      <w:pPr>
        <w:pStyle w:val="aa"/>
        <w:numPr>
          <w:ilvl w:val="0"/>
          <w:numId w:val="37"/>
        </w:numPr>
        <w:tabs>
          <w:tab w:val="left" w:pos="459"/>
        </w:tabs>
        <w:ind w:left="0" w:firstLine="567"/>
        <w:jc w:val="both"/>
        <w:rPr>
          <w:rFonts w:ascii="Times New Roman" w:hAnsi="Times New Roman" w:cs="Times New Roman"/>
          <w:b/>
          <w:sz w:val="24"/>
          <w:szCs w:val="24"/>
          <w:lang w:val="uz-Cyrl-UZ"/>
        </w:rPr>
      </w:pPr>
      <w:r w:rsidRPr="00703FF1">
        <w:rPr>
          <w:rFonts w:ascii="Times New Roman" w:hAnsi="Times New Roman" w:cs="Times New Roman"/>
          <w:b/>
          <w:sz w:val="24"/>
          <w:szCs w:val="24"/>
          <w:lang w:val="en-US"/>
        </w:rPr>
        <w:t xml:space="preserve">Ssuda </w:t>
      </w:r>
      <w:proofErr w:type="gramStart"/>
      <w:r w:rsidRPr="00703FF1">
        <w:rPr>
          <w:rFonts w:ascii="Times New Roman" w:hAnsi="Times New Roman" w:cs="Times New Roman"/>
          <w:b/>
          <w:sz w:val="24"/>
          <w:szCs w:val="24"/>
          <w:lang w:val="en-US"/>
        </w:rPr>
        <w:t>hisobvarag‘</w:t>
      </w:r>
      <w:proofErr w:type="gramEnd"/>
      <w:r w:rsidRPr="00703FF1">
        <w:rPr>
          <w:rFonts w:ascii="Times New Roman" w:hAnsi="Times New Roman" w:cs="Times New Roman"/>
          <w:b/>
          <w:sz w:val="24"/>
          <w:szCs w:val="24"/>
          <w:lang w:val="en-US"/>
        </w:rPr>
        <w:t xml:space="preserve">i </w:t>
      </w:r>
      <w:r w:rsidRPr="00703FF1">
        <w:rPr>
          <w:rFonts w:ascii="Times New Roman" w:hAnsi="Times New Roman" w:cs="Times New Roman"/>
          <w:sz w:val="24"/>
          <w:szCs w:val="24"/>
          <w:lang w:val="en-US"/>
        </w:rPr>
        <w:t>–</w:t>
      </w:r>
      <w:r w:rsidRPr="00703FF1">
        <w:rPr>
          <w:rFonts w:ascii="Times New Roman" w:hAnsi="Times New Roman" w:cs="Times New Roman"/>
          <w:b/>
          <w:sz w:val="24"/>
          <w:szCs w:val="24"/>
          <w:lang w:val="en-US"/>
        </w:rPr>
        <w:t> </w:t>
      </w:r>
      <w:r w:rsidRPr="00703FF1">
        <w:rPr>
          <w:rFonts w:ascii="Times New Roman" w:hAnsi="Times New Roman" w:cs="Times New Roman"/>
          <w:sz w:val="24"/>
          <w:szCs w:val="24"/>
          <w:lang w:val="en-US"/>
        </w:rPr>
        <w:t xml:space="preserve">Overdraft ajratish va / yoki uni so‘ndirish bo‘yicha operatsiyalarni aks ettirish uchun foydalaniladigan </w:t>
      </w:r>
      <w:r w:rsidR="00CA4A3D" w:rsidRPr="00703FF1">
        <w:rPr>
          <w:rFonts w:ascii="Times New Roman" w:hAnsi="Times New Roman" w:cs="Times New Roman"/>
          <w:sz w:val="24"/>
          <w:szCs w:val="24"/>
          <w:lang w:val="en-US"/>
        </w:rPr>
        <w:t>Bankning ichki hisobvarag‘i.</w:t>
      </w:r>
    </w:p>
    <w:p w:rsidR="001E5ADC" w:rsidRPr="00703FF1" w:rsidRDefault="00CA4A3D" w:rsidP="00CA4A3D">
      <w:pPr>
        <w:tabs>
          <w:tab w:val="left" w:pos="459"/>
        </w:tabs>
        <w:spacing w:after="0"/>
        <w:jc w:val="center"/>
        <w:rPr>
          <w:rFonts w:ascii="Times New Roman" w:hAnsi="Times New Roman" w:cs="Times New Roman"/>
          <w:b/>
          <w:sz w:val="24"/>
          <w:szCs w:val="24"/>
          <w:lang w:val="uz-Cyrl-UZ"/>
        </w:rPr>
      </w:pPr>
      <w:r w:rsidRPr="00703FF1">
        <w:rPr>
          <w:rFonts w:ascii="Times New Roman" w:hAnsi="Times New Roman" w:cs="Times New Roman"/>
          <w:b/>
          <w:sz w:val="24"/>
          <w:szCs w:val="24"/>
          <w:lang w:val="uz-Cyrl-UZ"/>
        </w:rPr>
        <w:lastRenderedPageBreak/>
        <w:t>II</w:t>
      </w:r>
      <w:r w:rsidR="001E5ADC" w:rsidRPr="00703FF1">
        <w:rPr>
          <w:rFonts w:ascii="Times New Roman" w:hAnsi="Times New Roman" w:cs="Times New Roman"/>
          <w:b/>
          <w:sz w:val="24"/>
          <w:szCs w:val="24"/>
          <w:lang w:val="uz-Cyrl-UZ"/>
        </w:rPr>
        <w:t>. </w:t>
      </w:r>
      <w:r w:rsidRPr="00703FF1">
        <w:rPr>
          <w:rFonts w:ascii="Times New Roman" w:hAnsi="Times New Roman" w:cs="Times New Roman"/>
          <w:b/>
          <w:sz w:val="24"/>
          <w:szCs w:val="24"/>
          <w:lang w:val="uz-Cyrl-UZ"/>
        </w:rPr>
        <w:t>Shartnoma predmeti</w:t>
      </w:r>
    </w:p>
    <w:p w:rsidR="004E4903" w:rsidRPr="00703FF1" w:rsidRDefault="004E4903" w:rsidP="00874989">
      <w:pPr>
        <w:tabs>
          <w:tab w:val="left" w:pos="1134"/>
          <w:tab w:val="left" w:pos="1309"/>
        </w:tabs>
        <w:spacing w:after="0"/>
        <w:ind w:firstLine="567"/>
        <w:jc w:val="both"/>
        <w:rPr>
          <w:rFonts w:ascii="Times New Roman" w:hAnsi="Times New Roman" w:cs="Times New Roman"/>
          <w:sz w:val="24"/>
          <w:szCs w:val="24"/>
          <w:lang w:val="uz-Cyrl-UZ"/>
        </w:rPr>
      </w:pPr>
      <w:r w:rsidRPr="00703FF1">
        <w:rPr>
          <w:rFonts w:ascii="Times New Roman" w:hAnsi="Times New Roman" w:cs="Times New Roman"/>
          <w:b/>
          <w:sz w:val="24"/>
          <w:szCs w:val="24"/>
          <w:lang w:val="uz-Cyrl-UZ"/>
        </w:rPr>
        <w:t>2</w:t>
      </w:r>
      <w:r w:rsidR="007B4357" w:rsidRPr="00703FF1">
        <w:rPr>
          <w:rFonts w:ascii="Times New Roman" w:hAnsi="Times New Roman" w:cs="Times New Roman"/>
          <w:b/>
          <w:sz w:val="24"/>
          <w:szCs w:val="24"/>
          <w:lang w:val="uz-Cyrl-UZ"/>
        </w:rPr>
        <w:t>.1. </w:t>
      </w:r>
      <w:r w:rsidR="00CA4A3D" w:rsidRPr="00703FF1">
        <w:rPr>
          <w:rFonts w:ascii="Times New Roman" w:hAnsi="Times New Roman" w:cs="Times New Roman"/>
          <w:sz w:val="24"/>
          <w:szCs w:val="24"/>
          <w:lang w:val="uz-Cyrl-UZ"/>
        </w:rPr>
        <w:t>Mazkur shartnoma shartlariga muvofiq</w:t>
      </w:r>
      <w:r w:rsidR="007B4357" w:rsidRPr="00703FF1">
        <w:rPr>
          <w:rFonts w:ascii="Times New Roman" w:hAnsi="Times New Roman" w:cs="Times New Roman"/>
          <w:sz w:val="24"/>
          <w:szCs w:val="24"/>
          <w:lang w:val="uz-Cyrl-UZ"/>
        </w:rPr>
        <w:t xml:space="preserve">, </w:t>
      </w:r>
      <w:r w:rsidR="00CA4A3D" w:rsidRPr="00703FF1">
        <w:rPr>
          <w:rFonts w:ascii="Times New Roman" w:hAnsi="Times New Roman" w:cs="Times New Roman"/>
          <w:sz w:val="24"/>
          <w:szCs w:val="24"/>
          <w:lang w:val="uz-Cyrl-UZ"/>
        </w:rPr>
        <w:t xml:space="preserve">Bank Qarz oluvchiga ish haqi loyihasidagi </w:t>
      </w:r>
      <w:r w:rsidR="00CA4A3D" w:rsidRPr="00703FF1">
        <w:rPr>
          <w:rFonts w:ascii="Times New Roman" w:hAnsi="Times New Roman" w:cs="Times New Roman"/>
          <w:b/>
          <w:color w:val="FF0000"/>
          <w:sz w:val="24"/>
          <w:szCs w:val="24"/>
          <w:lang w:val="uz-Cyrl-UZ"/>
        </w:rPr>
        <w:t>____</w:t>
      </w:r>
      <w:r w:rsidR="007B4357" w:rsidRPr="00703FF1">
        <w:rPr>
          <w:rFonts w:ascii="Times New Roman" w:hAnsi="Times New Roman" w:cs="Times New Roman"/>
          <w:b/>
          <w:color w:val="FF0000"/>
          <w:sz w:val="24"/>
          <w:szCs w:val="24"/>
          <w:lang w:val="uz-Cyrl-UZ"/>
        </w:rPr>
        <w:t>___</w:t>
      </w:r>
      <w:r w:rsidR="00CA4A3D" w:rsidRPr="00703FF1">
        <w:rPr>
          <w:rFonts w:ascii="Times New Roman" w:hAnsi="Times New Roman" w:cs="Times New Roman"/>
          <w:b/>
          <w:color w:val="FF0000"/>
          <w:sz w:val="24"/>
          <w:szCs w:val="24"/>
          <w:lang w:val="uz-Cyrl-UZ"/>
        </w:rPr>
        <w:t>_</w:t>
      </w:r>
      <w:r w:rsidR="007B4357" w:rsidRPr="00703FF1">
        <w:rPr>
          <w:rFonts w:ascii="Times New Roman" w:hAnsi="Times New Roman" w:cs="Times New Roman"/>
          <w:b/>
          <w:color w:val="FF0000"/>
          <w:sz w:val="24"/>
          <w:szCs w:val="24"/>
          <w:lang w:val="uz-Cyrl-UZ"/>
        </w:rPr>
        <w:t>__________________</w:t>
      </w:r>
      <w:r w:rsidR="00CA4A3D" w:rsidRPr="00703FF1">
        <w:rPr>
          <w:rFonts w:ascii="Times New Roman" w:hAnsi="Times New Roman" w:cs="Times New Roman"/>
          <w:b/>
          <w:color w:val="FF0000"/>
          <w:sz w:val="24"/>
          <w:szCs w:val="24"/>
          <w:lang w:val="uz-Cyrl-UZ"/>
        </w:rPr>
        <w:t>-sonli</w:t>
      </w:r>
      <w:r w:rsidR="00CA4A3D" w:rsidRPr="00703FF1">
        <w:rPr>
          <w:rFonts w:ascii="Times New Roman" w:hAnsi="Times New Roman" w:cs="Times New Roman"/>
          <w:sz w:val="24"/>
          <w:szCs w:val="24"/>
          <w:lang w:val="uz-Cyrl-UZ"/>
        </w:rPr>
        <w:t xml:space="preserve"> </w:t>
      </w:r>
      <w:r w:rsidR="003B6D41" w:rsidRPr="00703FF1">
        <w:rPr>
          <w:rFonts w:ascii="Times New Roman" w:hAnsi="Times New Roman" w:cs="Times New Roman"/>
          <w:sz w:val="24"/>
          <w:szCs w:val="24"/>
          <w:lang w:val="uz-Cyrl-UZ"/>
        </w:rPr>
        <w:t xml:space="preserve">Karta orqali </w:t>
      </w:r>
      <w:r w:rsidR="003B6D41" w:rsidRPr="00703FF1">
        <w:rPr>
          <w:rFonts w:ascii="Times New Roman" w:hAnsi="Times New Roman" w:cs="Times New Roman"/>
          <w:b/>
          <w:color w:val="FF0000"/>
          <w:sz w:val="24"/>
          <w:szCs w:val="24"/>
          <w:lang w:val="uz-Cyrl-UZ"/>
        </w:rPr>
        <w:t>__</w:t>
      </w:r>
      <w:r w:rsidR="007B4357" w:rsidRPr="00703FF1">
        <w:rPr>
          <w:rFonts w:ascii="Times New Roman" w:hAnsi="Times New Roman" w:cs="Times New Roman"/>
          <w:b/>
          <w:color w:val="FF0000"/>
          <w:sz w:val="24"/>
          <w:szCs w:val="24"/>
          <w:lang w:val="uz-Cyrl-UZ"/>
        </w:rPr>
        <w:t>___</w:t>
      </w:r>
      <w:r w:rsidR="003B6D41" w:rsidRPr="00703FF1">
        <w:rPr>
          <w:rFonts w:ascii="Times New Roman" w:hAnsi="Times New Roman" w:cs="Times New Roman"/>
          <w:b/>
          <w:color w:val="FF0000"/>
          <w:sz w:val="24"/>
          <w:szCs w:val="24"/>
          <w:lang w:val="uz-Cyrl-UZ"/>
        </w:rPr>
        <w:t>______________</w:t>
      </w:r>
      <w:r w:rsidR="00874989" w:rsidRPr="00703FF1">
        <w:rPr>
          <w:rFonts w:ascii="Times New Roman" w:hAnsi="Times New Roman" w:cs="Times New Roman"/>
          <w:b/>
          <w:color w:val="FF0000"/>
          <w:sz w:val="24"/>
          <w:szCs w:val="24"/>
          <w:lang w:val="uz-Cyrl-UZ"/>
        </w:rPr>
        <w:t>__</w:t>
      </w:r>
      <w:r w:rsidR="003B6D41" w:rsidRPr="00703FF1">
        <w:rPr>
          <w:rFonts w:ascii="Times New Roman" w:hAnsi="Times New Roman" w:cs="Times New Roman"/>
          <w:b/>
          <w:color w:val="FF0000"/>
          <w:sz w:val="24"/>
          <w:szCs w:val="24"/>
          <w:lang w:val="uz-Cyrl-UZ"/>
        </w:rPr>
        <w:t xml:space="preserve"> (______________</w:t>
      </w:r>
      <w:r w:rsidR="00874989" w:rsidRPr="00703FF1">
        <w:rPr>
          <w:rFonts w:ascii="Times New Roman" w:hAnsi="Times New Roman" w:cs="Times New Roman"/>
          <w:b/>
          <w:color w:val="FF0000"/>
          <w:sz w:val="24"/>
          <w:szCs w:val="24"/>
          <w:lang w:val="uz-Cyrl-UZ"/>
        </w:rPr>
        <w:t xml:space="preserve"> </w:t>
      </w:r>
      <w:r w:rsidR="003B6D41" w:rsidRPr="00703FF1">
        <w:rPr>
          <w:rFonts w:ascii="Times New Roman" w:hAnsi="Times New Roman" w:cs="Times New Roman"/>
          <w:b/>
          <w:color w:val="FF0000"/>
          <w:sz w:val="24"/>
          <w:szCs w:val="24"/>
          <w:lang w:val="uz-Cyrl-UZ"/>
        </w:rPr>
        <w:t>_____</w:t>
      </w:r>
      <w:r w:rsidR="007B4357" w:rsidRPr="00703FF1">
        <w:rPr>
          <w:rFonts w:ascii="Times New Roman" w:hAnsi="Times New Roman" w:cs="Times New Roman"/>
          <w:b/>
          <w:color w:val="FF0000"/>
          <w:sz w:val="24"/>
          <w:szCs w:val="24"/>
          <w:lang w:val="uz-Cyrl-UZ"/>
        </w:rPr>
        <w:t>_____</w:t>
      </w:r>
      <w:r w:rsidR="003B6D41" w:rsidRPr="00703FF1">
        <w:rPr>
          <w:rFonts w:ascii="Times New Roman" w:hAnsi="Times New Roman" w:cs="Times New Roman"/>
          <w:b/>
          <w:color w:val="FF0000"/>
          <w:sz w:val="24"/>
          <w:szCs w:val="24"/>
          <w:lang w:val="uz-Cyrl-UZ"/>
        </w:rPr>
        <w:t>_______________________________) so‘m</w:t>
      </w:r>
      <w:r w:rsidR="003B6D41" w:rsidRPr="00703FF1">
        <w:rPr>
          <w:rFonts w:ascii="Times New Roman" w:hAnsi="Times New Roman" w:cs="Times New Roman"/>
          <w:sz w:val="24"/>
          <w:szCs w:val="24"/>
          <w:lang w:val="uz-Cyrl-UZ"/>
        </w:rPr>
        <w:t xml:space="preserve"> miqdorda</w:t>
      </w:r>
      <w:r w:rsidR="00874989" w:rsidRPr="00703FF1">
        <w:rPr>
          <w:rFonts w:ascii="Times New Roman" w:hAnsi="Times New Roman" w:cs="Times New Roman"/>
          <w:sz w:val="24"/>
          <w:szCs w:val="24"/>
          <w:lang w:val="uz-Cyrl-UZ"/>
        </w:rPr>
        <w:t xml:space="preserve"> </w:t>
      </w:r>
      <w:r w:rsidR="003B6D41" w:rsidRPr="00703FF1">
        <w:rPr>
          <w:rFonts w:ascii="Times New Roman" w:hAnsi="Times New Roman" w:cs="Times New Roman"/>
          <w:b/>
          <w:color w:val="FF0000"/>
          <w:sz w:val="24"/>
          <w:szCs w:val="24"/>
          <w:lang w:val="uz-Cyrl-UZ"/>
        </w:rPr>
        <w:t xml:space="preserve">yillik </w:t>
      </w:r>
      <w:r w:rsidR="007B4357" w:rsidRPr="00703FF1">
        <w:rPr>
          <w:rFonts w:ascii="Times New Roman" w:hAnsi="Times New Roman" w:cs="Times New Roman"/>
          <w:b/>
          <w:color w:val="FF0000"/>
          <w:sz w:val="24"/>
          <w:szCs w:val="24"/>
          <w:lang w:val="uz-Cyrl-UZ"/>
        </w:rPr>
        <w:t>____</w:t>
      </w:r>
      <w:r w:rsidR="003B6D41" w:rsidRPr="00703FF1">
        <w:rPr>
          <w:rFonts w:ascii="Times New Roman" w:hAnsi="Times New Roman" w:cs="Times New Roman"/>
          <w:b/>
          <w:color w:val="FF0000"/>
          <w:sz w:val="24"/>
          <w:szCs w:val="24"/>
          <w:lang w:val="uz-Cyrl-UZ"/>
        </w:rPr>
        <w:t xml:space="preserve"> (</w:t>
      </w:r>
      <w:r w:rsidR="007B4357" w:rsidRPr="00703FF1">
        <w:rPr>
          <w:rFonts w:ascii="Times New Roman" w:hAnsi="Times New Roman" w:cs="Times New Roman"/>
          <w:b/>
          <w:color w:val="FF0000"/>
          <w:sz w:val="24"/>
          <w:szCs w:val="24"/>
          <w:lang w:val="uz-Cyrl-UZ"/>
        </w:rPr>
        <w:t>_____</w:t>
      </w:r>
      <w:r w:rsidR="003B6D41" w:rsidRPr="00703FF1">
        <w:rPr>
          <w:rFonts w:ascii="Times New Roman" w:hAnsi="Times New Roman" w:cs="Times New Roman"/>
          <w:b/>
          <w:color w:val="FF0000"/>
          <w:sz w:val="24"/>
          <w:szCs w:val="24"/>
          <w:lang w:val="uz-Cyrl-UZ"/>
        </w:rPr>
        <w:t>___</w:t>
      </w:r>
      <w:r w:rsidR="00874989" w:rsidRPr="00703FF1">
        <w:rPr>
          <w:rFonts w:ascii="Times New Roman" w:hAnsi="Times New Roman" w:cs="Times New Roman"/>
          <w:b/>
          <w:color w:val="FF0000"/>
          <w:sz w:val="24"/>
          <w:szCs w:val="24"/>
          <w:lang w:val="uz-Cyrl-UZ"/>
        </w:rPr>
        <w:t>__</w:t>
      </w:r>
      <w:r w:rsidR="003B6D41" w:rsidRPr="00703FF1">
        <w:rPr>
          <w:rFonts w:ascii="Times New Roman" w:hAnsi="Times New Roman" w:cs="Times New Roman"/>
          <w:b/>
          <w:color w:val="FF0000"/>
          <w:sz w:val="24"/>
          <w:szCs w:val="24"/>
          <w:lang w:val="uz-Cyrl-UZ"/>
        </w:rPr>
        <w:t>_</w:t>
      </w:r>
      <w:r w:rsidR="00874989" w:rsidRPr="00703FF1">
        <w:rPr>
          <w:rFonts w:ascii="Times New Roman" w:hAnsi="Times New Roman" w:cs="Times New Roman"/>
          <w:b/>
          <w:color w:val="FF0000"/>
          <w:sz w:val="24"/>
          <w:szCs w:val="24"/>
          <w:lang w:val="uz-Cyrl-UZ"/>
        </w:rPr>
        <w:t xml:space="preserve"> </w:t>
      </w:r>
      <w:r w:rsidR="003B6D41" w:rsidRPr="00703FF1">
        <w:rPr>
          <w:rFonts w:ascii="Times New Roman" w:hAnsi="Times New Roman" w:cs="Times New Roman"/>
          <w:b/>
          <w:color w:val="FF0000"/>
          <w:sz w:val="24"/>
          <w:szCs w:val="24"/>
          <w:lang w:val="uz-Cyrl-UZ"/>
        </w:rPr>
        <w:t>________</w:t>
      </w:r>
      <w:r w:rsidR="007B4357" w:rsidRPr="00703FF1">
        <w:rPr>
          <w:rFonts w:ascii="Times New Roman" w:hAnsi="Times New Roman" w:cs="Times New Roman"/>
          <w:b/>
          <w:color w:val="FF0000"/>
          <w:sz w:val="24"/>
          <w:szCs w:val="24"/>
          <w:lang w:val="uz-Cyrl-UZ"/>
        </w:rPr>
        <w:t>___________________</w:t>
      </w:r>
      <w:r w:rsidR="003B6D41" w:rsidRPr="00703FF1">
        <w:rPr>
          <w:rFonts w:ascii="Times New Roman" w:hAnsi="Times New Roman" w:cs="Times New Roman"/>
          <w:b/>
          <w:color w:val="FF0000"/>
          <w:sz w:val="24"/>
          <w:szCs w:val="24"/>
          <w:lang w:val="uz-Cyrl-UZ"/>
        </w:rPr>
        <w:t>) foiz</w:t>
      </w:r>
      <w:r w:rsidR="003B6D41" w:rsidRPr="00703FF1">
        <w:rPr>
          <w:rFonts w:ascii="Times New Roman" w:hAnsi="Times New Roman" w:cs="Times New Roman"/>
          <w:sz w:val="24"/>
          <w:szCs w:val="24"/>
          <w:lang w:val="uz-Cyrl-UZ"/>
        </w:rPr>
        <w:t xml:space="preserve"> ustama haqi to‘lash sharti bilan </w:t>
      </w:r>
      <w:r w:rsidR="003B6D41" w:rsidRPr="00703FF1">
        <w:rPr>
          <w:rFonts w:ascii="Times New Roman" w:hAnsi="Times New Roman" w:cs="Times New Roman"/>
          <w:b/>
          <w:color w:val="FF0000"/>
          <w:sz w:val="24"/>
          <w:szCs w:val="24"/>
          <w:lang w:val="uz-Cyrl-UZ"/>
        </w:rPr>
        <w:t>___</w:t>
      </w:r>
      <w:r w:rsidR="007B4357" w:rsidRPr="00703FF1">
        <w:rPr>
          <w:rFonts w:ascii="Times New Roman" w:hAnsi="Times New Roman" w:cs="Times New Roman"/>
          <w:b/>
          <w:color w:val="FF0000"/>
          <w:sz w:val="24"/>
          <w:szCs w:val="24"/>
          <w:lang w:val="uz-Cyrl-UZ"/>
        </w:rPr>
        <w:t>_</w:t>
      </w:r>
      <w:r w:rsidR="003B6D41" w:rsidRPr="00703FF1">
        <w:rPr>
          <w:rFonts w:ascii="Times New Roman" w:hAnsi="Times New Roman" w:cs="Times New Roman"/>
          <w:b/>
          <w:color w:val="FF0000"/>
          <w:sz w:val="24"/>
          <w:szCs w:val="24"/>
          <w:lang w:val="uz-Cyrl-UZ"/>
        </w:rPr>
        <w:t xml:space="preserve"> (_________</w:t>
      </w:r>
      <w:r w:rsidR="00874989" w:rsidRPr="00703FF1">
        <w:rPr>
          <w:rFonts w:ascii="Times New Roman" w:hAnsi="Times New Roman" w:cs="Times New Roman"/>
          <w:b/>
          <w:color w:val="FF0000"/>
          <w:sz w:val="24"/>
          <w:szCs w:val="24"/>
          <w:lang w:val="uz-Cyrl-UZ"/>
        </w:rPr>
        <w:t xml:space="preserve"> </w:t>
      </w:r>
      <w:r w:rsidR="003B6D41" w:rsidRPr="00703FF1">
        <w:rPr>
          <w:rFonts w:ascii="Times New Roman" w:hAnsi="Times New Roman" w:cs="Times New Roman"/>
          <w:b/>
          <w:color w:val="FF0000"/>
          <w:sz w:val="24"/>
          <w:szCs w:val="24"/>
          <w:lang w:val="uz-Cyrl-UZ"/>
        </w:rPr>
        <w:t>__________________________</w:t>
      </w:r>
      <w:r w:rsidR="0018064E" w:rsidRPr="00703FF1">
        <w:rPr>
          <w:rFonts w:ascii="Times New Roman" w:hAnsi="Times New Roman" w:cs="Times New Roman"/>
          <w:b/>
          <w:color w:val="FF0000"/>
          <w:sz w:val="24"/>
          <w:szCs w:val="24"/>
          <w:lang w:val="uz-Cyrl-UZ"/>
        </w:rPr>
        <w:t>_</w:t>
      </w:r>
      <w:r w:rsidR="003B6D41" w:rsidRPr="00703FF1">
        <w:rPr>
          <w:rFonts w:ascii="Times New Roman" w:hAnsi="Times New Roman" w:cs="Times New Roman"/>
          <w:b/>
          <w:color w:val="FF0000"/>
          <w:sz w:val="24"/>
          <w:szCs w:val="24"/>
          <w:lang w:val="uz-Cyrl-UZ"/>
        </w:rPr>
        <w:t>) oy</w:t>
      </w:r>
      <w:r w:rsidR="003B6D41" w:rsidRPr="00703FF1">
        <w:rPr>
          <w:rFonts w:ascii="Times New Roman" w:hAnsi="Times New Roman" w:cs="Times New Roman"/>
          <w:sz w:val="24"/>
          <w:szCs w:val="24"/>
          <w:lang w:val="uz-Cyrl-UZ"/>
        </w:rPr>
        <w:t xml:space="preserve"> muddatga </w:t>
      </w:r>
      <w:r w:rsidR="003B6D41" w:rsidRPr="00703FF1">
        <w:rPr>
          <w:rFonts w:ascii="Times New Roman" w:hAnsi="Times New Roman" w:cs="Times New Roman"/>
          <w:b/>
          <w:color w:val="FF0000"/>
          <w:sz w:val="24"/>
          <w:szCs w:val="24"/>
          <w:lang w:val="uz-Cyrl-UZ"/>
        </w:rPr>
        <w:t>__.__._______ yilgacha</w:t>
      </w:r>
      <w:r w:rsidR="003B6D41" w:rsidRPr="00703FF1">
        <w:rPr>
          <w:rFonts w:ascii="Times New Roman" w:hAnsi="Times New Roman" w:cs="Times New Roman"/>
          <w:sz w:val="24"/>
          <w:szCs w:val="24"/>
          <w:lang w:val="uz-Cyrl-UZ"/>
        </w:rPr>
        <w:t xml:space="preserve"> ushbu shartnomada nazarda tutilgan shartlarda qayta tiklanadigan (revolver) shaklda kredit (Overdraft) ajratadi, Qarz oluvchi esa </w:t>
      </w:r>
      <w:r w:rsidR="00A4147D" w:rsidRPr="00703FF1">
        <w:rPr>
          <w:rFonts w:ascii="Times New Roman" w:hAnsi="Times New Roman" w:cs="Times New Roman"/>
          <w:sz w:val="24"/>
          <w:szCs w:val="24"/>
          <w:lang w:val="uz-Cyrl-UZ"/>
        </w:rPr>
        <w:t xml:space="preserve">Overdraftdan kredit berishning </w:t>
      </w:r>
      <w:r w:rsidR="001F68F5" w:rsidRPr="00703FF1">
        <w:rPr>
          <w:rFonts w:ascii="Times New Roman" w:hAnsi="Times New Roman" w:cs="Times New Roman"/>
          <w:sz w:val="24"/>
          <w:szCs w:val="24"/>
          <w:lang w:val="uz-Cyrl-UZ"/>
        </w:rPr>
        <w:t>tamoyillariga</w:t>
      </w:r>
      <w:r w:rsidR="00A4147D" w:rsidRPr="00703FF1">
        <w:rPr>
          <w:rFonts w:ascii="Times New Roman" w:hAnsi="Times New Roman" w:cs="Times New Roman"/>
          <w:sz w:val="24"/>
          <w:szCs w:val="24"/>
          <w:lang w:val="uz-Cyrl-UZ"/>
        </w:rPr>
        <w:t xml:space="preserve"> (ta’minlanganligi, muddatliligi, qaytarishliligi va to‘lovliligiga)</w:t>
      </w:r>
      <w:r w:rsidR="003B6D41" w:rsidRPr="00703FF1">
        <w:rPr>
          <w:rFonts w:ascii="Times New Roman" w:hAnsi="Times New Roman" w:cs="Times New Roman"/>
          <w:sz w:val="24"/>
          <w:szCs w:val="24"/>
          <w:lang w:val="uz-Cyrl-UZ"/>
        </w:rPr>
        <w:t xml:space="preserve"> </w:t>
      </w:r>
      <w:r w:rsidR="00A4147D" w:rsidRPr="00703FF1">
        <w:rPr>
          <w:rFonts w:ascii="Times New Roman" w:hAnsi="Times New Roman" w:cs="Times New Roman"/>
          <w:sz w:val="24"/>
          <w:szCs w:val="24"/>
          <w:lang w:val="uz-Cyrl-UZ"/>
        </w:rPr>
        <w:t>rioya etgan holda foydalanadi hamda qaytaradi.</w:t>
      </w:r>
    </w:p>
    <w:p w:rsidR="004E4903" w:rsidRPr="00703FF1" w:rsidRDefault="004E4903" w:rsidP="00A4147D">
      <w:pPr>
        <w:tabs>
          <w:tab w:val="left" w:pos="1134"/>
          <w:tab w:val="left" w:pos="1309"/>
        </w:tabs>
        <w:spacing w:after="0"/>
        <w:jc w:val="both"/>
        <w:rPr>
          <w:rFonts w:ascii="Times New Roman" w:hAnsi="Times New Roman" w:cs="Times New Roman"/>
          <w:sz w:val="24"/>
          <w:szCs w:val="24"/>
          <w:lang w:val="uz-Cyrl-UZ"/>
        </w:rPr>
      </w:pPr>
    </w:p>
    <w:p w:rsidR="004E4903" w:rsidRPr="00703FF1" w:rsidRDefault="004E4903" w:rsidP="004E4903">
      <w:pPr>
        <w:tabs>
          <w:tab w:val="left" w:pos="459"/>
        </w:tabs>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III. </w:t>
      </w:r>
      <w:r w:rsidR="00735FF2" w:rsidRPr="00703FF1">
        <w:rPr>
          <w:rFonts w:ascii="Times New Roman" w:hAnsi="Times New Roman" w:cs="Times New Roman"/>
          <w:b/>
          <w:sz w:val="24"/>
          <w:szCs w:val="24"/>
          <w:lang w:val="en-US"/>
        </w:rPr>
        <w:t>Kreditlash shartlari</w:t>
      </w:r>
    </w:p>
    <w:p w:rsidR="00345D33" w:rsidRPr="00703FF1" w:rsidRDefault="004E4903" w:rsidP="0018064E">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3.1. </w:t>
      </w:r>
      <w:r w:rsidR="00345D33" w:rsidRPr="00703FF1">
        <w:rPr>
          <w:rFonts w:ascii="Times New Roman" w:hAnsi="Times New Roman" w:cs="Times New Roman"/>
          <w:sz w:val="24"/>
          <w:szCs w:val="24"/>
          <w:lang w:val="en-US"/>
        </w:rPr>
        <w:t>Shartnoma summasi va Overdraft limiti</w:t>
      </w:r>
      <w:r w:rsidR="00345D33" w:rsidRPr="00703FF1">
        <w:rPr>
          <w:rFonts w:ascii="Times New Roman" w:hAnsi="Times New Roman" w:cs="Times New Roman"/>
          <w:b/>
          <w:sz w:val="24"/>
          <w:szCs w:val="24"/>
          <w:lang w:val="en-US"/>
        </w:rPr>
        <w:t xml:space="preserve"> </w:t>
      </w:r>
      <w:r w:rsidR="00345D33" w:rsidRPr="00703FF1">
        <w:rPr>
          <w:rFonts w:ascii="Times New Roman" w:hAnsi="Times New Roman" w:cs="Times New Roman"/>
          <w:b/>
          <w:color w:val="FF0000"/>
          <w:sz w:val="24"/>
          <w:szCs w:val="24"/>
          <w:lang w:val="en-US"/>
        </w:rPr>
        <w:t xml:space="preserve">__________________ (__________________ __________________________________) </w:t>
      </w:r>
      <w:proofErr w:type="gramStart"/>
      <w:r w:rsidR="00345D33" w:rsidRPr="00703FF1">
        <w:rPr>
          <w:rFonts w:ascii="Times New Roman" w:hAnsi="Times New Roman" w:cs="Times New Roman"/>
          <w:sz w:val="24"/>
          <w:szCs w:val="24"/>
          <w:lang w:val="en-US"/>
        </w:rPr>
        <w:t>so‘</w:t>
      </w:r>
      <w:proofErr w:type="gramEnd"/>
      <w:r w:rsidR="00345D33" w:rsidRPr="00703FF1">
        <w:rPr>
          <w:rFonts w:ascii="Times New Roman" w:hAnsi="Times New Roman" w:cs="Times New Roman"/>
          <w:sz w:val="24"/>
          <w:szCs w:val="24"/>
          <w:lang w:val="en-US"/>
        </w:rPr>
        <w:t>mni tashkil etadi.</w:t>
      </w:r>
    </w:p>
    <w:p w:rsidR="00345D33" w:rsidRPr="00703FF1" w:rsidRDefault="00345D33" w:rsidP="0018064E">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3.2. </w:t>
      </w:r>
      <w:r w:rsidR="00225D31" w:rsidRPr="00703FF1">
        <w:rPr>
          <w:rFonts w:ascii="Times New Roman" w:hAnsi="Times New Roman" w:cs="Times New Roman"/>
          <w:sz w:val="24"/>
          <w:szCs w:val="24"/>
          <w:lang w:val="en-US"/>
        </w:rPr>
        <w:t>Overdraft muddati</w:t>
      </w:r>
      <w:r w:rsidR="00225D31" w:rsidRPr="00703FF1">
        <w:rPr>
          <w:rFonts w:ascii="Times New Roman" w:hAnsi="Times New Roman" w:cs="Times New Roman"/>
          <w:b/>
          <w:sz w:val="24"/>
          <w:szCs w:val="24"/>
          <w:lang w:val="en-US"/>
        </w:rPr>
        <w:t xml:space="preserve"> </w:t>
      </w:r>
      <w:r w:rsidR="001F174C" w:rsidRPr="00703FF1">
        <w:rPr>
          <w:rFonts w:ascii="Times New Roman" w:hAnsi="Times New Roman" w:cs="Times New Roman"/>
          <w:b/>
          <w:color w:val="FF0000"/>
          <w:sz w:val="24"/>
          <w:szCs w:val="24"/>
          <w:lang w:val="en-US"/>
        </w:rPr>
        <w:t xml:space="preserve">imtiyozli davrsiz </w:t>
      </w:r>
      <w:r w:rsidR="00225D31" w:rsidRPr="00703FF1">
        <w:rPr>
          <w:rFonts w:ascii="Times New Roman" w:hAnsi="Times New Roman" w:cs="Times New Roman"/>
          <w:b/>
          <w:color w:val="FF0000"/>
          <w:sz w:val="24"/>
          <w:szCs w:val="24"/>
          <w:lang w:val="en-US"/>
        </w:rPr>
        <w:t>____ (_________________</w:t>
      </w:r>
      <w:bookmarkStart w:id="0" w:name="_GoBack"/>
      <w:bookmarkEnd w:id="0"/>
      <w:r w:rsidR="00225D31" w:rsidRPr="00703FF1">
        <w:rPr>
          <w:rFonts w:ascii="Times New Roman" w:hAnsi="Times New Roman" w:cs="Times New Roman"/>
          <w:b/>
          <w:color w:val="FF0000"/>
          <w:sz w:val="24"/>
          <w:szCs w:val="24"/>
          <w:lang w:val="en-US"/>
        </w:rPr>
        <w:t xml:space="preserve">__________) </w:t>
      </w:r>
      <w:r w:rsidR="00225D31" w:rsidRPr="00703FF1">
        <w:rPr>
          <w:rFonts w:ascii="Times New Roman" w:hAnsi="Times New Roman" w:cs="Times New Roman"/>
          <w:sz w:val="24"/>
          <w:szCs w:val="24"/>
          <w:lang w:val="en-US"/>
        </w:rPr>
        <w:t>oyni tashkil qiladi.</w:t>
      </w:r>
    </w:p>
    <w:p w:rsidR="00225D31" w:rsidRPr="00703FF1" w:rsidRDefault="00225D31" w:rsidP="0018064E">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3.3. </w:t>
      </w:r>
      <w:r w:rsidRPr="00703FF1">
        <w:rPr>
          <w:rFonts w:ascii="Times New Roman" w:hAnsi="Times New Roman" w:cs="Times New Roman"/>
          <w:sz w:val="24"/>
          <w:szCs w:val="24"/>
          <w:lang w:val="en-US"/>
        </w:rPr>
        <w:t>Kredit foiz stavkasi</w:t>
      </w:r>
      <w:r w:rsidRPr="00703FF1">
        <w:rPr>
          <w:rFonts w:ascii="Times New Roman" w:hAnsi="Times New Roman" w:cs="Times New Roman"/>
          <w:b/>
          <w:sz w:val="24"/>
          <w:szCs w:val="24"/>
          <w:lang w:val="en-US"/>
        </w:rPr>
        <w:t xml:space="preserve"> </w:t>
      </w:r>
      <w:r w:rsidRPr="00703FF1">
        <w:rPr>
          <w:rFonts w:ascii="Times New Roman" w:hAnsi="Times New Roman" w:cs="Times New Roman"/>
          <w:b/>
          <w:color w:val="FF0000"/>
          <w:sz w:val="24"/>
          <w:szCs w:val="24"/>
          <w:lang w:val="en-US"/>
        </w:rPr>
        <w:t>yillik ____ (______________________________) foiz</w:t>
      </w:r>
      <w:r w:rsidRPr="00703FF1">
        <w:rPr>
          <w:rFonts w:ascii="Times New Roman" w:hAnsi="Times New Roman" w:cs="Times New Roman"/>
          <w:sz w:val="24"/>
          <w:szCs w:val="24"/>
          <w:lang w:val="en-US"/>
        </w:rPr>
        <w:t>.</w:t>
      </w:r>
    </w:p>
    <w:p w:rsidR="00225D31" w:rsidRPr="00703FF1" w:rsidRDefault="00225D31" w:rsidP="0018064E">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3.4. </w:t>
      </w:r>
      <w:r w:rsidRPr="00703FF1">
        <w:rPr>
          <w:rFonts w:ascii="Times New Roman" w:hAnsi="Times New Roman" w:cs="Times New Roman"/>
          <w:sz w:val="24"/>
          <w:szCs w:val="24"/>
          <w:lang w:val="en-US"/>
        </w:rPr>
        <w:t>Kredit foiz stavkasi turi</w:t>
      </w:r>
      <w:r w:rsidRPr="00703FF1">
        <w:rPr>
          <w:rFonts w:ascii="Times New Roman" w:hAnsi="Times New Roman" w:cs="Times New Roman"/>
          <w:b/>
          <w:sz w:val="24"/>
          <w:szCs w:val="24"/>
          <w:lang w:val="en-US"/>
        </w:rPr>
        <w:t xml:space="preserve"> </w:t>
      </w:r>
      <w:r w:rsidRPr="00703FF1">
        <w:rPr>
          <w:rFonts w:ascii="Times New Roman" w:hAnsi="Times New Roman" w:cs="Times New Roman"/>
          <w:b/>
          <w:color w:val="FF0000"/>
          <w:sz w:val="24"/>
          <w:szCs w:val="24"/>
          <w:lang w:val="en-US"/>
        </w:rPr>
        <w:t>___________________________</w:t>
      </w:r>
      <w:proofErr w:type="gramStart"/>
      <w:r w:rsidRPr="00703FF1">
        <w:rPr>
          <w:rFonts w:ascii="Times New Roman" w:hAnsi="Times New Roman" w:cs="Times New Roman"/>
          <w:b/>
          <w:color w:val="FF0000"/>
          <w:sz w:val="24"/>
          <w:szCs w:val="24"/>
          <w:lang w:val="en-US"/>
        </w:rPr>
        <w:t>_</w:t>
      </w:r>
      <w:r w:rsidRPr="00703FF1">
        <w:rPr>
          <w:rFonts w:ascii="Times New Roman" w:hAnsi="Times New Roman" w:cs="Times New Roman"/>
          <w:b/>
          <w:sz w:val="24"/>
          <w:szCs w:val="24"/>
          <w:lang w:val="en-US"/>
        </w:rPr>
        <w:t xml:space="preserve"> </w:t>
      </w:r>
      <w:r w:rsidRPr="00703FF1">
        <w:rPr>
          <w:rFonts w:ascii="Times New Roman" w:hAnsi="Times New Roman" w:cs="Times New Roman"/>
          <w:sz w:val="24"/>
          <w:szCs w:val="24"/>
          <w:lang w:val="en-US"/>
        </w:rPr>
        <w:t>.</w:t>
      </w:r>
      <w:proofErr w:type="gramEnd"/>
    </w:p>
    <w:p w:rsidR="004E4903" w:rsidRPr="00703FF1" w:rsidRDefault="00225D31" w:rsidP="00225D31">
      <w:pPr>
        <w:tabs>
          <w:tab w:val="left" w:pos="1134"/>
          <w:tab w:val="left" w:pos="1309"/>
        </w:tabs>
        <w:spacing w:after="0"/>
        <w:ind w:firstLine="567"/>
        <w:jc w:val="both"/>
        <w:rPr>
          <w:rFonts w:ascii="Times New Roman" w:hAnsi="Times New Roman" w:cs="Times New Roman"/>
          <w:b/>
          <w:sz w:val="24"/>
          <w:szCs w:val="24"/>
          <w:lang w:val="en-US"/>
        </w:rPr>
      </w:pPr>
      <w:r w:rsidRPr="00703FF1">
        <w:rPr>
          <w:rFonts w:ascii="Times New Roman" w:hAnsi="Times New Roman" w:cs="Times New Roman"/>
          <w:b/>
          <w:sz w:val="24"/>
          <w:szCs w:val="24"/>
          <w:lang w:val="en-US"/>
        </w:rPr>
        <w:t>3.5. </w:t>
      </w:r>
      <w:r w:rsidRPr="00703FF1">
        <w:rPr>
          <w:rFonts w:ascii="Times New Roman" w:hAnsi="Times New Roman" w:cs="Times New Roman"/>
          <w:sz w:val="24"/>
          <w:szCs w:val="24"/>
          <w:lang w:val="en-US"/>
        </w:rPr>
        <w:t xml:space="preserve">Kredit </w:t>
      </w:r>
      <w:proofErr w:type="gramStart"/>
      <w:r w:rsidRPr="00703FF1">
        <w:rPr>
          <w:rFonts w:ascii="Times New Roman" w:hAnsi="Times New Roman" w:cs="Times New Roman"/>
          <w:sz w:val="24"/>
          <w:szCs w:val="24"/>
          <w:lang w:val="en-US"/>
        </w:rPr>
        <w:t>to‘</w:t>
      </w:r>
      <w:proofErr w:type="gramEnd"/>
      <w:r w:rsidRPr="00703FF1">
        <w:rPr>
          <w:rFonts w:ascii="Times New Roman" w:hAnsi="Times New Roman" w:cs="Times New Roman"/>
          <w:sz w:val="24"/>
          <w:szCs w:val="24"/>
          <w:lang w:val="en-US"/>
        </w:rPr>
        <w:t>lov usuli</w:t>
      </w:r>
      <w:r w:rsidRPr="00703FF1">
        <w:rPr>
          <w:rFonts w:ascii="Times New Roman" w:hAnsi="Times New Roman" w:cs="Times New Roman"/>
          <w:b/>
          <w:sz w:val="24"/>
          <w:szCs w:val="24"/>
          <w:lang w:val="en-US"/>
        </w:rPr>
        <w:t xml:space="preserve"> </w:t>
      </w:r>
      <w:r w:rsidRPr="00703FF1">
        <w:rPr>
          <w:rFonts w:ascii="Times New Roman" w:hAnsi="Times New Roman" w:cs="Times New Roman"/>
          <w:b/>
          <w:color w:val="FF0000"/>
          <w:sz w:val="24"/>
          <w:szCs w:val="24"/>
          <w:lang w:val="en-US"/>
        </w:rPr>
        <w:t xml:space="preserve">____________________________ </w:t>
      </w:r>
      <w:r w:rsidRPr="00703FF1">
        <w:rPr>
          <w:rFonts w:ascii="Times New Roman" w:hAnsi="Times New Roman" w:cs="Times New Roman"/>
          <w:sz w:val="24"/>
          <w:szCs w:val="24"/>
          <w:lang w:val="en-US"/>
        </w:rPr>
        <w:t>hisoblanadi.</w:t>
      </w:r>
      <w:r w:rsidRPr="00703FF1">
        <w:rPr>
          <w:rFonts w:ascii="Times New Roman" w:hAnsi="Times New Roman" w:cs="Times New Roman"/>
          <w:b/>
          <w:sz w:val="24"/>
          <w:szCs w:val="24"/>
          <w:lang w:val="en-US"/>
        </w:rPr>
        <w:t xml:space="preserve"> </w:t>
      </w:r>
    </w:p>
    <w:p w:rsidR="00CD7623" w:rsidRPr="00703FF1" w:rsidRDefault="0018064E" w:rsidP="0098208C">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3</w:t>
      </w:r>
      <w:r w:rsidR="00225D31" w:rsidRPr="00703FF1">
        <w:rPr>
          <w:rFonts w:ascii="Times New Roman" w:hAnsi="Times New Roman" w:cs="Times New Roman"/>
          <w:b/>
          <w:sz w:val="24"/>
          <w:szCs w:val="24"/>
          <w:lang w:val="en-US"/>
        </w:rPr>
        <w:t>.6</w:t>
      </w:r>
      <w:r w:rsidRPr="00703FF1">
        <w:rPr>
          <w:rFonts w:ascii="Times New Roman" w:hAnsi="Times New Roman" w:cs="Times New Roman"/>
          <w:b/>
          <w:sz w:val="24"/>
          <w:szCs w:val="24"/>
          <w:lang w:val="en-US"/>
        </w:rPr>
        <w:t>. </w:t>
      </w:r>
      <w:r w:rsidRPr="00703FF1">
        <w:rPr>
          <w:rFonts w:ascii="Times New Roman" w:hAnsi="Times New Roman" w:cs="Times New Roman"/>
          <w:sz w:val="24"/>
          <w:szCs w:val="24"/>
          <w:lang w:val="en-US"/>
        </w:rPr>
        <w:t xml:space="preserve">Qarz oluvchi </w:t>
      </w:r>
      <w:r w:rsidR="008446F1" w:rsidRPr="00703FF1">
        <w:rPr>
          <w:rFonts w:ascii="Times New Roman" w:hAnsi="Times New Roman" w:cs="Times New Roman"/>
          <w:sz w:val="24"/>
          <w:szCs w:val="24"/>
          <w:lang w:val="en-US"/>
        </w:rPr>
        <w:t>Overdraft limiti doirasida va shartnoma muddati davomida</w:t>
      </w:r>
      <w:r w:rsidRPr="00703FF1">
        <w:rPr>
          <w:rFonts w:ascii="Times New Roman" w:hAnsi="Times New Roman" w:cs="Times New Roman"/>
          <w:sz w:val="24"/>
          <w:szCs w:val="24"/>
          <w:lang w:val="en-US"/>
        </w:rPr>
        <w:t xml:space="preserve"> </w:t>
      </w:r>
      <w:r w:rsidR="008446F1" w:rsidRPr="00703FF1">
        <w:rPr>
          <w:rFonts w:ascii="Times New Roman" w:hAnsi="Times New Roman" w:cs="Times New Roman"/>
          <w:sz w:val="24"/>
          <w:szCs w:val="24"/>
          <w:lang w:val="en-US"/>
        </w:rPr>
        <w:t>Overdraftdan</w:t>
      </w:r>
      <w:r w:rsidRPr="00703FF1">
        <w:rPr>
          <w:rFonts w:ascii="Times New Roman" w:hAnsi="Times New Roman" w:cs="Times New Roman"/>
          <w:sz w:val="24"/>
          <w:szCs w:val="24"/>
          <w:lang w:val="en-US"/>
        </w:rPr>
        <w:t xml:space="preserve"> </w:t>
      </w:r>
      <w:r w:rsidR="008446F1" w:rsidRPr="00703FF1">
        <w:rPr>
          <w:rFonts w:ascii="Times New Roman" w:hAnsi="Times New Roman" w:cs="Times New Roman"/>
          <w:sz w:val="24"/>
          <w:szCs w:val="24"/>
          <w:lang w:val="en-US"/>
        </w:rPr>
        <w:t>bir necha marotaba</w:t>
      </w:r>
      <w:r w:rsidRPr="00703FF1">
        <w:rPr>
          <w:rFonts w:ascii="Times New Roman" w:hAnsi="Times New Roman" w:cs="Times New Roman"/>
          <w:sz w:val="24"/>
          <w:szCs w:val="24"/>
          <w:lang w:val="en-US"/>
        </w:rPr>
        <w:t xml:space="preserve"> </w:t>
      </w:r>
      <w:r w:rsidR="008446F1" w:rsidRPr="00703FF1">
        <w:rPr>
          <w:rFonts w:ascii="Times New Roman" w:hAnsi="Times New Roman" w:cs="Times New Roman"/>
          <w:sz w:val="24"/>
          <w:szCs w:val="24"/>
          <w:lang w:val="en-US"/>
        </w:rPr>
        <w:t>foydalanishi mumkin</w:t>
      </w:r>
      <w:r w:rsidRPr="00703FF1">
        <w:rPr>
          <w:rFonts w:ascii="Times New Roman" w:hAnsi="Times New Roman" w:cs="Times New Roman"/>
          <w:sz w:val="24"/>
          <w:szCs w:val="24"/>
          <w:lang w:val="en-US"/>
        </w:rPr>
        <w:t>.</w:t>
      </w:r>
      <w:r w:rsidR="008446F1" w:rsidRPr="00703FF1">
        <w:rPr>
          <w:rFonts w:ascii="Times New Roman" w:hAnsi="Times New Roman" w:cs="Times New Roman"/>
          <w:b/>
          <w:sz w:val="24"/>
          <w:szCs w:val="24"/>
          <w:lang w:val="en-US"/>
        </w:rPr>
        <w:t> </w:t>
      </w:r>
      <w:r w:rsidR="00B007EA" w:rsidRPr="00703FF1">
        <w:rPr>
          <w:rFonts w:ascii="Times New Roman" w:hAnsi="Times New Roman" w:cs="Times New Roman"/>
          <w:sz w:val="24"/>
          <w:szCs w:val="24"/>
          <w:lang w:val="en-US"/>
        </w:rPr>
        <w:t>Bunda,</w:t>
      </w:r>
      <w:r w:rsidR="00B007EA" w:rsidRPr="00703FF1">
        <w:rPr>
          <w:rFonts w:ascii="Times New Roman" w:hAnsi="Times New Roman" w:cs="Times New Roman"/>
          <w:b/>
          <w:sz w:val="24"/>
          <w:szCs w:val="24"/>
          <w:lang w:val="en-US"/>
        </w:rPr>
        <w:t xml:space="preserve"> </w:t>
      </w:r>
      <w:r w:rsidR="0098208C" w:rsidRPr="00703FF1">
        <w:rPr>
          <w:rFonts w:ascii="Times New Roman" w:hAnsi="Times New Roman" w:cs="Times New Roman"/>
          <w:sz w:val="24"/>
          <w:szCs w:val="24"/>
          <w:lang w:val="en-US"/>
        </w:rPr>
        <w:t>Overdraft limiti doirasida foydalanilgan</w:t>
      </w:r>
      <w:r w:rsidR="0098208C" w:rsidRPr="00703FF1">
        <w:rPr>
          <w:rFonts w:ascii="Times New Roman" w:hAnsi="Times New Roman" w:cs="Times New Roman"/>
          <w:b/>
          <w:sz w:val="24"/>
          <w:szCs w:val="24"/>
          <w:lang w:val="en-US"/>
        </w:rPr>
        <w:t xml:space="preserve"> </w:t>
      </w:r>
      <w:r w:rsidR="0098208C" w:rsidRPr="00703FF1">
        <w:rPr>
          <w:rFonts w:ascii="Times New Roman" w:hAnsi="Times New Roman" w:cs="Times New Roman"/>
          <w:sz w:val="24"/>
          <w:szCs w:val="24"/>
          <w:lang w:val="en-US"/>
        </w:rPr>
        <w:t>overdraftning</w:t>
      </w:r>
      <w:r w:rsidR="0098208C" w:rsidRPr="00703FF1">
        <w:rPr>
          <w:rFonts w:ascii="Times New Roman" w:hAnsi="Times New Roman" w:cs="Times New Roman"/>
          <w:b/>
          <w:sz w:val="24"/>
          <w:szCs w:val="24"/>
          <w:lang w:val="en-US"/>
        </w:rPr>
        <w:t xml:space="preserve"> </w:t>
      </w:r>
      <w:r w:rsidR="00B007EA" w:rsidRPr="00703FF1">
        <w:rPr>
          <w:rFonts w:ascii="Times New Roman" w:hAnsi="Times New Roman" w:cs="Times New Roman"/>
          <w:sz w:val="24"/>
          <w:szCs w:val="24"/>
          <w:lang w:val="en-US"/>
        </w:rPr>
        <w:t>qaytarilgan summa</w:t>
      </w:r>
      <w:r w:rsidR="0098208C" w:rsidRPr="00703FF1">
        <w:rPr>
          <w:rFonts w:ascii="Times New Roman" w:hAnsi="Times New Roman" w:cs="Times New Roman"/>
          <w:sz w:val="24"/>
          <w:szCs w:val="24"/>
          <w:lang w:val="en-US"/>
        </w:rPr>
        <w:t>si</w:t>
      </w:r>
      <w:r w:rsidR="00B007EA" w:rsidRPr="00703FF1">
        <w:rPr>
          <w:rFonts w:ascii="Times New Roman" w:hAnsi="Times New Roman" w:cs="Times New Roman"/>
          <w:sz w:val="24"/>
          <w:szCs w:val="24"/>
          <w:lang w:val="en-US"/>
        </w:rPr>
        <w:t xml:space="preserve"> miqdorida Overdraft limiti </w:t>
      </w:r>
      <w:r w:rsidR="0098208C" w:rsidRPr="00703FF1">
        <w:rPr>
          <w:rFonts w:ascii="Times New Roman" w:hAnsi="Times New Roman" w:cs="Times New Roman"/>
          <w:sz w:val="24"/>
          <w:szCs w:val="24"/>
          <w:lang w:val="en-US"/>
        </w:rPr>
        <w:t xml:space="preserve">qayta </w:t>
      </w:r>
      <w:r w:rsidR="00B007EA" w:rsidRPr="00703FF1">
        <w:rPr>
          <w:rFonts w:ascii="Times New Roman" w:hAnsi="Times New Roman" w:cs="Times New Roman"/>
          <w:sz w:val="24"/>
          <w:szCs w:val="24"/>
          <w:lang w:val="en-US"/>
        </w:rPr>
        <w:t>tiklanadi.</w:t>
      </w:r>
      <w:r w:rsidR="0098208C" w:rsidRPr="00703FF1">
        <w:rPr>
          <w:rFonts w:ascii="Times New Roman" w:hAnsi="Times New Roman" w:cs="Times New Roman"/>
          <w:sz w:val="24"/>
          <w:szCs w:val="24"/>
          <w:lang w:val="en-US"/>
        </w:rPr>
        <w:t xml:space="preserve"> </w:t>
      </w:r>
    </w:p>
    <w:p w:rsidR="008446F1" w:rsidRPr="00703FF1" w:rsidRDefault="00681398" w:rsidP="0098208C">
      <w:pPr>
        <w:tabs>
          <w:tab w:val="left" w:pos="1134"/>
          <w:tab w:val="left" w:pos="1309"/>
        </w:tabs>
        <w:spacing w:after="0"/>
        <w:ind w:firstLine="567"/>
        <w:jc w:val="both"/>
        <w:rPr>
          <w:rFonts w:ascii="Times New Roman" w:hAnsi="Times New Roman" w:cs="Times New Roman"/>
          <w:b/>
          <w:sz w:val="24"/>
          <w:szCs w:val="24"/>
          <w:lang w:val="en-US"/>
        </w:rPr>
      </w:pPr>
      <w:r w:rsidRPr="00703FF1">
        <w:rPr>
          <w:rFonts w:ascii="Times New Roman" w:hAnsi="Times New Roman" w:cs="Times New Roman"/>
          <w:b/>
          <w:sz w:val="24"/>
          <w:szCs w:val="24"/>
          <w:lang w:val="en-US"/>
        </w:rPr>
        <w:t>3.7</w:t>
      </w:r>
      <w:r w:rsidR="00CD7623" w:rsidRPr="00703FF1">
        <w:rPr>
          <w:rFonts w:ascii="Times New Roman" w:hAnsi="Times New Roman" w:cs="Times New Roman"/>
          <w:b/>
          <w:sz w:val="24"/>
          <w:szCs w:val="24"/>
          <w:lang w:val="en-US"/>
        </w:rPr>
        <w:t>. </w:t>
      </w:r>
      <w:r w:rsidR="00CD7623" w:rsidRPr="00703FF1">
        <w:rPr>
          <w:rFonts w:ascii="Times New Roman" w:hAnsi="Times New Roman" w:cs="Times New Roman"/>
          <w:sz w:val="24"/>
          <w:szCs w:val="24"/>
          <w:lang w:val="en-US"/>
        </w:rPr>
        <w:t xml:space="preserve">Overdraft muddatining </w:t>
      </w:r>
      <w:proofErr w:type="gramStart"/>
      <w:r w:rsidR="00CD7623" w:rsidRPr="00703FF1">
        <w:rPr>
          <w:rFonts w:ascii="Times New Roman" w:hAnsi="Times New Roman" w:cs="Times New Roman"/>
          <w:sz w:val="24"/>
          <w:szCs w:val="24"/>
          <w:lang w:val="en-US"/>
        </w:rPr>
        <w:t>so‘</w:t>
      </w:r>
      <w:proofErr w:type="gramEnd"/>
      <w:r w:rsidR="00CD7623" w:rsidRPr="00703FF1">
        <w:rPr>
          <w:rFonts w:ascii="Times New Roman" w:hAnsi="Times New Roman" w:cs="Times New Roman"/>
          <w:sz w:val="24"/>
          <w:szCs w:val="24"/>
          <w:lang w:val="en-US"/>
        </w:rPr>
        <w:t>nggi kunida Overdraft limiti doirasida kredit</w:t>
      </w:r>
      <w:r w:rsidR="00480A28" w:rsidRPr="00703FF1">
        <w:rPr>
          <w:rFonts w:ascii="Times New Roman" w:hAnsi="Times New Roman" w:cs="Times New Roman"/>
          <w:sz w:val="24"/>
          <w:szCs w:val="24"/>
          <w:lang w:val="en-US"/>
        </w:rPr>
        <w:t xml:space="preserve"> ajratilmaydi, ya’ni Ssuda hisobvarag‘idan chiqim operatsiyalari amalga oshirilmaydi. </w:t>
      </w:r>
      <w:r w:rsidR="00CD7623" w:rsidRPr="00703FF1">
        <w:rPr>
          <w:rFonts w:ascii="Times New Roman" w:hAnsi="Times New Roman" w:cs="Times New Roman"/>
          <w:b/>
          <w:sz w:val="24"/>
          <w:szCs w:val="24"/>
          <w:lang w:val="en-US"/>
        </w:rPr>
        <w:t> </w:t>
      </w:r>
      <w:r w:rsidR="0098208C" w:rsidRPr="00703FF1">
        <w:rPr>
          <w:rFonts w:ascii="Times New Roman" w:hAnsi="Times New Roman" w:cs="Times New Roman"/>
          <w:b/>
          <w:sz w:val="24"/>
          <w:szCs w:val="24"/>
          <w:lang w:val="en-US"/>
        </w:rPr>
        <w:t xml:space="preserve"> </w:t>
      </w:r>
    </w:p>
    <w:p w:rsidR="004E4903" w:rsidRPr="00703FF1" w:rsidRDefault="004E4903" w:rsidP="00CD2279">
      <w:pPr>
        <w:tabs>
          <w:tab w:val="left" w:pos="1134"/>
          <w:tab w:val="left" w:pos="1309"/>
        </w:tabs>
        <w:spacing w:after="0"/>
        <w:jc w:val="both"/>
        <w:rPr>
          <w:rFonts w:ascii="Times New Roman" w:hAnsi="Times New Roman" w:cs="Times New Roman"/>
          <w:sz w:val="24"/>
          <w:szCs w:val="24"/>
          <w:lang w:val="en-US"/>
        </w:rPr>
      </w:pPr>
    </w:p>
    <w:p w:rsidR="001E5ADC" w:rsidRPr="00703FF1" w:rsidRDefault="00CD2279" w:rsidP="00225D31">
      <w:pPr>
        <w:tabs>
          <w:tab w:val="left" w:pos="459"/>
          <w:tab w:val="left" w:pos="851"/>
        </w:tabs>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IV</w:t>
      </w:r>
      <w:r w:rsidR="00885A71" w:rsidRPr="00703FF1">
        <w:rPr>
          <w:rFonts w:ascii="Times New Roman" w:hAnsi="Times New Roman" w:cs="Times New Roman"/>
          <w:b/>
          <w:sz w:val="24"/>
          <w:szCs w:val="24"/>
          <w:lang w:val="en-US"/>
        </w:rPr>
        <w:t>. </w:t>
      </w:r>
      <w:r w:rsidRPr="00703FF1">
        <w:rPr>
          <w:rFonts w:ascii="Times New Roman" w:hAnsi="Times New Roman" w:cs="Times New Roman"/>
          <w:b/>
          <w:sz w:val="24"/>
          <w:szCs w:val="24"/>
          <w:lang w:val="en-US"/>
        </w:rPr>
        <w:t xml:space="preserve">Foizlarni hisoblash, </w:t>
      </w:r>
      <w:proofErr w:type="gramStart"/>
      <w:r w:rsidRPr="00703FF1">
        <w:rPr>
          <w:rFonts w:ascii="Times New Roman" w:hAnsi="Times New Roman" w:cs="Times New Roman"/>
          <w:b/>
          <w:sz w:val="24"/>
          <w:szCs w:val="24"/>
          <w:lang w:val="en-US"/>
        </w:rPr>
        <w:t>to‘</w:t>
      </w:r>
      <w:proofErr w:type="gramEnd"/>
      <w:r w:rsidRPr="00703FF1">
        <w:rPr>
          <w:rFonts w:ascii="Times New Roman" w:hAnsi="Times New Roman" w:cs="Times New Roman"/>
          <w:b/>
          <w:sz w:val="24"/>
          <w:szCs w:val="24"/>
          <w:lang w:val="en-US"/>
        </w:rPr>
        <w:t>lash va overdraftni qaytarish tartibi</w:t>
      </w:r>
    </w:p>
    <w:p w:rsidR="00CD2279" w:rsidRPr="00703FF1" w:rsidRDefault="00CD2279" w:rsidP="00CD2279">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4.1.</w:t>
      </w:r>
      <w:r w:rsidR="00C34A4E" w:rsidRPr="00703FF1">
        <w:rPr>
          <w:rFonts w:ascii="Times New Roman" w:hAnsi="Times New Roman" w:cs="Times New Roman"/>
          <w:b/>
          <w:sz w:val="24"/>
          <w:szCs w:val="24"/>
          <w:lang w:val="en-US"/>
        </w:rPr>
        <w:t> </w:t>
      </w:r>
      <w:r w:rsidR="00CD7623" w:rsidRPr="00703FF1">
        <w:rPr>
          <w:rFonts w:ascii="Times New Roman" w:hAnsi="Times New Roman" w:cs="Times New Roman"/>
          <w:sz w:val="24"/>
          <w:szCs w:val="24"/>
          <w:lang w:val="en-US"/>
        </w:rPr>
        <w:t>Overdraftdan foydalanganlik uchun foizlar har kuni</w:t>
      </w:r>
      <w:r w:rsidR="00480A28" w:rsidRPr="00703FF1">
        <w:rPr>
          <w:rFonts w:ascii="Times New Roman" w:hAnsi="Times New Roman" w:cs="Times New Roman"/>
          <w:sz w:val="24"/>
          <w:szCs w:val="24"/>
          <w:lang w:val="en-US"/>
        </w:rPr>
        <w:t xml:space="preserve"> bank</w:t>
      </w:r>
      <w:r w:rsidR="00CD7623" w:rsidRPr="00703FF1">
        <w:rPr>
          <w:rFonts w:ascii="Times New Roman" w:hAnsi="Times New Roman" w:cs="Times New Roman"/>
          <w:sz w:val="24"/>
          <w:szCs w:val="24"/>
          <w:lang w:val="en-US"/>
        </w:rPr>
        <w:t xml:space="preserve"> ish kunining oxirida</w:t>
      </w:r>
      <w:r w:rsidR="00480A28" w:rsidRPr="00703FF1">
        <w:rPr>
          <w:rFonts w:ascii="Times New Roman" w:hAnsi="Times New Roman" w:cs="Times New Roman"/>
          <w:sz w:val="24"/>
          <w:szCs w:val="24"/>
          <w:lang w:val="en-US"/>
        </w:rPr>
        <w:t>,</w:t>
      </w:r>
      <w:r w:rsidR="00CD7623" w:rsidRPr="00703FF1">
        <w:rPr>
          <w:rFonts w:ascii="Times New Roman" w:hAnsi="Times New Roman" w:cs="Times New Roman"/>
          <w:sz w:val="24"/>
          <w:szCs w:val="24"/>
          <w:lang w:val="en-US"/>
        </w:rPr>
        <w:t xml:space="preserve"> yiliga 365 kun</w:t>
      </w:r>
      <w:r w:rsidR="00480A28" w:rsidRPr="00703FF1">
        <w:rPr>
          <w:rFonts w:ascii="Times New Roman" w:hAnsi="Times New Roman" w:cs="Times New Roman"/>
          <w:sz w:val="24"/>
          <w:szCs w:val="24"/>
          <w:lang w:val="en-US"/>
        </w:rPr>
        <w:t xml:space="preserve"> hisobida</w:t>
      </w:r>
      <w:r w:rsidR="00CD7623" w:rsidRPr="00703FF1">
        <w:rPr>
          <w:rFonts w:ascii="Times New Roman" w:hAnsi="Times New Roman" w:cs="Times New Roman"/>
          <w:sz w:val="24"/>
          <w:szCs w:val="24"/>
          <w:lang w:val="en-US"/>
        </w:rPr>
        <w:t>, har oydagi kunlarning haqiqiy s</w:t>
      </w:r>
      <w:r w:rsidR="00480A28" w:rsidRPr="00703FF1">
        <w:rPr>
          <w:rFonts w:ascii="Times New Roman" w:hAnsi="Times New Roman" w:cs="Times New Roman"/>
          <w:sz w:val="24"/>
          <w:szCs w:val="24"/>
          <w:lang w:val="en-US"/>
        </w:rPr>
        <w:t>oni va kreditdan foydalanish kunlarining</w:t>
      </w:r>
      <w:r w:rsidR="00CD7623" w:rsidRPr="00703FF1">
        <w:rPr>
          <w:rFonts w:ascii="Times New Roman" w:hAnsi="Times New Roman" w:cs="Times New Roman"/>
          <w:sz w:val="24"/>
          <w:szCs w:val="24"/>
          <w:lang w:val="en-US"/>
        </w:rPr>
        <w:t xml:space="preserve"> haqiqiy sonidan kelib chiqqan holda hisoblanadi.</w:t>
      </w:r>
    </w:p>
    <w:p w:rsidR="00CD2279" w:rsidRPr="00703FF1" w:rsidRDefault="00CD2279" w:rsidP="00CD2279">
      <w:pPr>
        <w:tabs>
          <w:tab w:val="left" w:pos="459"/>
          <w:tab w:val="left" w:pos="851"/>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4.2.</w:t>
      </w:r>
      <w:r w:rsidR="00C34A4E" w:rsidRPr="00703FF1">
        <w:rPr>
          <w:rFonts w:ascii="Times New Roman" w:hAnsi="Times New Roman" w:cs="Times New Roman"/>
          <w:b/>
          <w:sz w:val="24"/>
          <w:szCs w:val="24"/>
          <w:lang w:val="en-US"/>
        </w:rPr>
        <w:t> </w:t>
      </w:r>
      <w:r w:rsidR="00480A28" w:rsidRPr="00703FF1">
        <w:rPr>
          <w:rFonts w:ascii="Times New Roman" w:hAnsi="Times New Roman" w:cs="Times New Roman"/>
          <w:sz w:val="24"/>
          <w:szCs w:val="24"/>
          <w:lang w:val="en-US"/>
        </w:rPr>
        <w:t xml:space="preserve">Overdraftdan foydalanganlik uchun foizlar Bank tomonidan Overdraft berilgan kundan boshlab to Overdraft </w:t>
      </w:r>
      <w:proofErr w:type="gramStart"/>
      <w:r w:rsidR="00480A28" w:rsidRPr="00703FF1">
        <w:rPr>
          <w:rFonts w:ascii="Times New Roman" w:hAnsi="Times New Roman" w:cs="Times New Roman"/>
          <w:sz w:val="24"/>
          <w:szCs w:val="24"/>
          <w:lang w:val="en-US"/>
        </w:rPr>
        <w:t>to‘</w:t>
      </w:r>
      <w:proofErr w:type="gramEnd"/>
      <w:r w:rsidR="00480A28" w:rsidRPr="00703FF1">
        <w:rPr>
          <w:rFonts w:ascii="Times New Roman" w:hAnsi="Times New Roman" w:cs="Times New Roman"/>
          <w:sz w:val="24"/>
          <w:szCs w:val="24"/>
          <w:lang w:val="en-US"/>
        </w:rPr>
        <w:t>liq to‘langan kungacha hisoblanadi.</w:t>
      </w:r>
    </w:p>
    <w:p w:rsidR="00CD2279" w:rsidRPr="00703FF1" w:rsidRDefault="00C34A4E" w:rsidP="00CD2279">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4.3. </w:t>
      </w:r>
      <w:r w:rsidR="00CD2279" w:rsidRPr="00703FF1">
        <w:rPr>
          <w:rFonts w:ascii="Times New Roman" w:hAnsi="Times New Roman" w:cs="Times New Roman"/>
          <w:sz w:val="24"/>
          <w:szCs w:val="24"/>
          <w:lang w:val="en-US"/>
        </w:rPr>
        <w:t xml:space="preserve">Foizlarni </w:t>
      </w:r>
      <w:proofErr w:type="gramStart"/>
      <w:r w:rsidR="00CD2279" w:rsidRPr="00703FF1">
        <w:rPr>
          <w:rFonts w:ascii="Times New Roman" w:hAnsi="Times New Roman" w:cs="Times New Roman"/>
          <w:sz w:val="24"/>
          <w:szCs w:val="24"/>
          <w:lang w:val="en-US"/>
        </w:rPr>
        <w:t>to‘</w:t>
      </w:r>
      <w:proofErr w:type="gramEnd"/>
      <w:r w:rsidR="00CD2279" w:rsidRPr="00703FF1">
        <w:rPr>
          <w:rFonts w:ascii="Times New Roman" w:hAnsi="Times New Roman" w:cs="Times New Roman"/>
          <w:sz w:val="24"/>
          <w:szCs w:val="24"/>
          <w:lang w:val="en-US"/>
        </w:rPr>
        <w:t>lash</w:t>
      </w:r>
      <w:r w:rsidR="00480A28" w:rsidRPr="00703FF1">
        <w:rPr>
          <w:rFonts w:ascii="Times New Roman" w:hAnsi="Times New Roman" w:cs="Times New Roman"/>
          <w:sz w:val="24"/>
          <w:szCs w:val="24"/>
          <w:lang w:val="en-US"/>
        </w:rPr>
        <w:t xml:space="preserve"> muddati: har oyning </w:t>
      </w:r>
      <w:r w:rsidR="00480A28" w:rsidRPr="00703FF1">
        <w:rPr>
          <w:rFonts w:ascii="Times New Roman" w:hAnsi="Times New Roman" w:cs="Times New Roman"/>
          <w:b/>
          <w:color w:val="FF0000"/>
          <w:sz w:val="24"/>
          <w:szCs w:val="24"/>
          <w:lang w:val="en-US"/>
        </w:rPr>
        <w:t>____</w:t>
      </w:r>
      <w:r w:rsidR="00480A28" w:rsidRPr="00703FF1">
        <w:rPr>
          <w:rFonts w:ascii="Times New Roman" w:hAnsi="Times New Roman" w:cs="Times New Roman"/>
          <w:sz w:val="24"/>
          <w:szCs w:val="24"/>
          <w:lang w:val="en-US"/>
        </w:rPr>
        <w:t xml:space="preserve"> </w:t>
      </w:r>
      <w:r w:rsidR="00CD2279" w:rsidRPr="00703FF1">
        <w:rPr>
          <w:rFonts w:ascii="Times New Roman" w:hAnsi="Times New Roman" w:cs="Times New Roman"/>
          <w:sz w:val="24"/>
          <w:szCs w:val="24"/>
          <w:lang w:val="en-US"/>
        </w:rPr>
        <w:t>sanasiga qadar.</w:t>
      </w:r>
    </w:p>
    <w:p w:rsidR="00480A28" w:rsidRPr="00703FF1" w:rsidRDefault="00C34A4E" w:rsidP="00CD2279">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4.4. </w:t>
      </w:r>
      <w:r w:rsidR="008E2A17" w:rsidRPr="00703FF1">
        <w:rPr>
          <w:rFonts w:ascii="Times New Roman" w:hAnsi="Times New Roman" w:cs="Times New Roman"/>
          <w:sz w:val="24"/>
          <w:szCs w:val="24"/>
          <w:lang w:val="en-US"/>
        </w:rPr>
        <w:t>Foizlar Overdraftning Qarz oluvchi tomonidan amalda ishlati</w:t>
      </w:r>
      <w:r w:rsidR="007A55E5" w:rsidRPr="00703FF1">
        <w:rPr>
          <w:rFonts w:ascii="Times New Roman" w:hAnsi="Times New Roman" w:cs="Times New Roman"/>
          <w:sz w:val="24"/>
          <w:szCs w:val="24"/>
          <w:lang w:val="uz-Cyrl-UZ"/>
        </w:rPr>
        <w:t>sh uchun Kartasiga tushirilgan</w:t>
      </w:r>
      <w:r w:rsidR="008E2A17" w:rsidRPr="00703FF1">
        <w:rPr>
          <w:rFonts w:ascii="Times New Roman" w:hAnsi="Times New Roman" w:cs="Times New Roman"/>
          <w:sz w:val="24"/>
          <w:szCs w:val="24"/>
          <w:lang w:val="en-US"/>
        </w:rPr>
        <w:t xml:space="preserve"> summaga nisbatan hisoblanadi.</w:t>
      </w:r>
    </w:p>
    <w:p w:rsidR="004D1909" w:rsidRPr="00703FF1" w:rsidRDefault="00C34A4E" w:rsidP="00502379">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4.5. </w:t>
      </w:r>
      <w:r w:rsidR="008E2A17" w:rsidRPr="00703FF1">
        <w:rPr>
          <w:rFonts w:ascii="Times New Roman" w:hAnsi="Times New Roman" w:cs="Times New Roman"/>
          <w:sz w:val="24"/>
          <w:szCs w:val="24"/>
          <w:lang w:val="en-US"/>
        </w:rPr>
        <w:t xml:space="preserve">Qarz oluvchi Overdraft qarzdorligi summasini va unga hisoblangan foizlarni </w:t>
      </w:r>
      <w:r w:rsidR="00090D04" w:rsidRPr="00703FF1">
        <w:rPr>
          <w:rFonts w:ascii="Times New Roman" w:hAnsi="Times New Roman" w:cs="Times New Roman"/>
          <w:sz w:val="24"/>
          <w:szCs w:val="24"/>
          <w:lang w:val="en-US"/>
        </w:rPr>
        <w:t>ilova qilinayotgan</w:t>
      </w:r>
      <w:r w:rsidR="008E2A17" w:rsidRPr="00703FF1">
        <w:rPr>
          <w:rFonts w:ascii="Times New Roman" w:hAnsi="Times New Roman" w:cs="Times New Roman"/>
          <w:sz w:val="24"/>
          <w:szCs w:val="24"/>
          <w:lang w:val="en-US"/>
        </w:rPr>
        <w:t xml:space="preserve"> </w:t>
      </w:r>
      <w:r w:rsidR="00CE555F" w:rsidRPr="00703FF1">
        <w:rPr>
          <w:rFonts w:ascii="Times New Roman" w:hAnsi="Times New Roman" w:cs="Times New Roman"/>
          <w:sz w:val="24"/>
          <w:szCs w:val="24"/>
          <w:lang w:val="en-US"/>
        </w:rPr>
        <w:t xml:space="preserve">Overdraft </w:t>
      </w:r>
      <w:r w:rsidR="008E2A17" w:rsidRPr="00703FF1">
        <w:rPr>
          <w:rFonts w:ascii="Times New Roman" w:hAnsi="Times New Roman" w:cs="Times New Roman"/>
          <w:sz w:val="24"/>
          <w:szCs w:val="24"/>
          <w:lang w:val="en-US"/>
        </w:rPr>
        <w:t xml:space="preserve">qaytarish grafigida </w:t>
      </w:r>
      <w:proofErr w:type="gramStart"/>
      <w:r w:rsidR="008E2A17" w:rsidRPr="00703FF1">
        <w:rPr>
          <w:rFonts w:ascii="Times New Roman" w:hAnsi="Times New Roman" w:cs="Times New Roman"/>
          <w:sz w:val="24"/>
          <w:szCs w:val="24"/>
          <w:lang w:val="en-US"/>
        </w:rPr>
        <w:t>ko‘</w:t>
      </w:r>
      <w:proofErr w:type="gramEnd"/>
      <w:r w:rsidR="008E2A17" w:rsidRPr="00703FF1">
        <w:rPr>
          <w:rFonts w:ascii="Times New Roman" w:hAnsi="Times New Roman" w:cs="Times New Roman"/>
          <w:sz w:val="24"/>
          <w:szCs w:val="24"/>
          <w:lang w:val="en-US"/>
        </w:rPr>
        <w:t xml:space="preserve">rsatilgan muddatlarda </w:t>
      </w:r>
      <w:r w:rsidR="00502379" w:rsidRPr="00703FF1">
        <w:rPr>
          <w:rFonts w:ascii="Times New Roman" w:hAnsi="Times New Roman" w:cs="Times New Roman"/>
          <w:sz w:val="24"/>
          <w:szCs w:val="24"/>
          <w:lang w:val="en-US"/>
        </w:rPr>
        <w:t xml:space="preserve">va miqdorlarda </w:t>
      </w:r>
      <w:r w:rsidR="008E2A17" w:rsidRPr="00703FF1">
        <w:rPr>
          <w:rFonts w:ascii="Times New Roman" w:hAnsi="Times New Roman" w:cs="Times New Roman"/>
          <w:sz w:val="24"/>
          <w:szCs w:val="24"/>
          <w:lang w:val="en-US"/>
        </w:rPr>
        <w:t>so‘ndirish</w:t>
      </w:r>
      <w:r w:rsidR="00E70D44" w:rsidRPr="00703FF1">
        <w:rPr>
          <w:rFonts w:ascii="Times New Roman" w:hAnsi="Times New Roman" w:cs="Times New Roman"/>
          <w:sz w:val="24"/>
          <w:szCs w:val="24"/>
          <w:lang w:val="en-US"/>
        </w:rPr>
        <w:t>ga</w:t>
      </w:r>
      <w:r w:rsidR="008E2A17" w:rsidRPr="00703FF1">
        <w:rPr>
          <w:rFonts w:ascii="Times New Roman" w:hAnsi="Times New Roman" w:cs="Times New Roman"/>
          <w:sz w:val="24"/>
          <w:szCs w:val="24"/>
          <w:lang w:val="en-US"/>
        </w:rPr>
        <w:t xml:space="preserve"> </w:t>
      </w:r>
      <w:r w:rsidR="00D25F6D" w:rsidRPr="00703FF1">
        <w:rPr>
          <w:rFonts w:ascii="Times New Roman" w:hAnsi="Times New Roman" w:cs="Times New Roman"/>
          <w:sz w:val="24"/>
          <w:szCs w:val="24"/>
          <w:lang w:val="en-US"/>
        </w:rPr>
        <w:t>majbur</w:t>
      </w:r>
      <w:r w:rsidR="008E2A17" w:rsidRPr="00703FF1">
        <w:rPr>
          <w:rFonts w:ascii="Times New Roman" w:hAnsi="Times New Roman" w:cs="Times New Roman"/>
          <w:sz w:val="24"/>
          <w:szCs w:val="24"/>
          <w:lang w:val="en-US"/>
        </w:rPr>
        <w:t>.</w:t>
      </w:r>
    </w:p>
    <w:p w:rsidR="00681398" w:rsidRPr="00703FF1" w:rsidRDefault="00681398" w:rsidP="00681398">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4.6.</w:t>
      </w:r>
      <w:r w:rsidRPr="00703FF1">
        <w:rPr>
          <w:rFonts w:ascii="Times New Roman" w:hAnsi="Times New Roman" w:cs="Times New Roman"/>
          <w:sz w:val="24"/>
          <w:szCs w:val="24"/>
          <w:lang w:val="en-US"/>
        </w:rPr>
        <w:t xml:space="preserve"> Overdraft limitining </w:t>
      </w:r>
      <w:proofErr w:type="gramStart"/>
      <w:r w:rsidRPr="00703FF1">
        <w:rPr>
          <w:rFonts w:ascii="Times New Roman" w:hAnsi="Times New Roman" w:cs="Times New Roman"/>
          <w:sz w:val="24"/>
          <w:szCs w:val="24"/>
          <w:lang w:val="en-US"/>
        </w:rPr>
        <w:t>to‘</w:t>
      </w:r>
      <w:proofErr w:type="gramEnd"/>
      <w:r w:rsidRPr="00703FF1">
        <w:rPr>
          <w:rFonts w:ascii="Times New Roman" w:hAnsi="Times New Roman" w:cs="Times New Roman"/>
          <w:sz w:val="24"/>
          <w:szCs w:val="24"/>
          <w:lang w:val="en-US"/>
        </w:rPr>
        <w:t>liq yoki foydalanilgan qismi qaytarilganidan so‘ng qaytarilgan summa miqdorida Overdraft limiti qayta tiklanadi.</w:t>
      </w:r>
    </w:p>
    <w:p w:rsidR="007A484B" w:rsidRPr="00703FF1" w:rsidRDefault="00681398" w:rsidP="00502379">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4.7</w:t>
      </w:r>
      <w:r w:rsidR="00843F6D" w:rsidRPr="00703FF1">
        <w:rPr>
          <w:rFonts w:ascii="Times New Roman" w:hAnsi="Times New Roman" w:cs="Times New Roman"/>
          <w:b/>
          <w:sz w:val="24"/>
          <w:szCs w:val="24"/>
          <w:lang w:val="en-US"/>
        </w:rPr>
        <w:t>. </w:t>
      </w:r>
      <w:r w:rsidRPr="00703FF1">
        <w:rPr>
          <w:rFonts w:ascii="Times New Roman" w:hAnsi="Times New Roman" w:cs="Times New Roman"/>
          <w:sz w:val="24"/>
          <w:szCs w:val="24"/>
          <w:lang w:val="en-US"/>
        </w:rPr>
        <w:t>MSKH </w:t>
      </w:r>
      <w:r w:rsidR="00C34A4E" w:rsidRPr="00703FF1">
        <w:rPr>
          <w:rFonts w:ascii="Times New Roman" w:hAnsi="Times New Roman" w:cs="Times New Roman"/>
          <w:sz w:val="24"/>
          <w:szCs w:val="24"/>
          <w:lang w:val="en-US"/>
        </w:rPr>
        <w:t xml:space="preserve">ga </w:t>
      </w:r>
      <w:r w:rsidRPr="00703FF1">
        <w:rPr>
          <w:rFonts w:ascii="Times New Roman" w:hAnsi="Times New Roman" w:cs="Times New Roman"/>
          <w:sz w:val="24"/>
          <w:szCs w:val="24"/>
          <w:lang w:val="en-US"/>
        </w:rPr>
        <w:t xml:space="preserve">kirim qilingan </w:t>
      </w:r>
      <w:proofErr w:type="gramStart"/>
      <w:r w:rsidRPr="00703FF1">
        <w:rPr>
          <w:rFonts w:ascii="Times New Roman" w:hAnsi="Times New Roman" w:cs="Times New Roman"/>
          <w:sz w:val="24"/>
          <w:szCs w:val="24"/>
          <w:lang w:val="en-US"/>
        </w:rPr>
        <w:t>mablag‘</w:t>
      </w:r>
      <w:proofErr w:type="gramEnd"/>
      <w:r w:rsidRPr="00703FF1">
        <w:rPr>
          <w:rFonts w:ascii="Times New Roman" w:hAnsi="Times New Roman" w:cs="Times New Roman"/>
          <w:sz w:val="24"/>
          <w:szCs w:val="24"/>
          <w:lang w:val="en-US"/>
        </w:rPr>
        <w:t>lar dasturiy ravishda to‘liq miqdorda overdraft bo‘yicha qarzdorlik</w:t>
      </w:r>
      <w:r w:rsidR="00843F6D" w:rsidRPr="00703FF1">
        <w:rPr>
          <w:rFonts w:ascii="Times New Roman" w:hAnsi="Times New Roman" w:cs="Times New Roman"/>
          <w:sz w:val="24"/>
          <w:szCs w:val="24"/>
          <w:lang w:val="en-US"/>
        </w:rPr>
        <w:t>lar</w:t>
      </w:r>
      <w:r w:rsidRPr="00703FF1">
        <w:rPr>
          <w:rFonts w:ascii="Times New Roman" w:hAnsi="Times New Roman" w:cs="Times New Roman"/>
          <w:sz w:val="24"/>
          <w:szCs w:val="24"/>
          <w:lang w:val="en-US"/>
        </w:rPr>
        <w:t>ni so‘ndirish uchun yo‘naltiriladi va overdraft mablag‘idan foydalanish uchun yangi limit o‘rnatiladi.</w:t>
      </w:r>
    </w:p>
    <w:p w:rsidR="00D25F6D" w:rsidRPr="00703FF1" w:rsidRDefault="004D1909"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w:t>
      </w:r>
      <w:r w:rsidR="00681398" w:rsidRPr="00703FF1">
        <w:rPr>
          <w:rFonts w:ascii="Times New Roman" w:hAnsi="Times New Roman" w:cs="Times New Roman"/>
          <w:b/>
          <w:sz w:val="24"/>
          <w:szCs w:val="24"/>
          <w:lang w:val="en-US"/>
        </w:rPr>
        <w:t>8</w:t>
      </w:r>
      <w:r w:rsidR="00B62803" w:rsidRPr="00703FF1">
        <w:rPr>
          <w:rFonts w:ascii="Times New Roman" w:hAnsi="Times New Roman" w:cs="Times New Roman"/>
          <w:b/>
          <w:sz w:val="24"/>
          <w:szCs w:val="24"/>
          <w:lang w:val="en-US"/>
        </w:rPr>
        <w:t>.</w:t>
      </w:r>
      <w:r w:rsidR="0040564B" w:rsidRPr="00703FF1">
        <w:rPr>
          <w:rFonts w:ascii="Times New Roman" w:hAnsi="Times New Roman" w:cs="Times New Roman"/>
          <w:sz w:val="24"/>
          <w:szCs w:val="24"/>
          <w:lang w:val="en-US"/>
        </w:rPr>
        <w:t> </w:t>
      </w:r>
      <w:r w:rsidR="00D25F6D" w:rsidRPr="00703FF1">
        <w:rPr>
          <w:rFonts w:ascii="Times New Roman" w:hAnsi="Times New Roman" w:cs="Times New Roman"/>
          <w:sz w:val="24"/>
          <w:szCs w:val="24"/>
          <w:lang w:val="en-US"/>
        </w:rPr>
        <w:t xml:space="preserve">Overdraft </w:t>
      </w:r>
      <w:proofErr w:type="gramStart"/>
      <w:r w:rsidR="00D25F6D" w:rsidRPr="00703FF1">
        <w:rPr>
          <w:rFonts w:ascii="Times New Roman" w:hAnsi="Times New Roman" w:cs="Times New Roman"/>
          <w:sz w:val="24"/>
          <w:szCs w:val="24"/>
          <w:lang w:val="en-US"/>
        </w:rPr>
        <w:t>bo‘</w:t>
      </w:r>
      <w:proofErr w:type="gramEnd"/>
      <w:r w:rsidR="00D25F6D" w:rsidRPr="00703FF1">
        <w:rPr>
          <w:rFonts w:ascii="Times New Roman" w:hAnsi="Times New Roman" w:cs="Times New Roman"/>
          <w:sz w:val="24"/>
          <w:szCs w:val="24"/>
          <w:lang w:val="en-US"/>
        </w:rPr>
        <w:t xml:space="preserve">yicha qarzdorliklarni so‘ndirish uchun </w:t>
      </w:r>
      <w:r w:rsidR="00B62803" w:rsidRPr="00703FF1">
        <w:rPr>
          <w:rFonts w:ascii="Times New Roman" w:hAnsi="Times New Roman" w:cs="Times New Roman"/>
          <w:sz w:val="24"/>
          <w:szCs w:val="24"/>
          <w:lang w:val="en-US"/>
        </w:rPr>
        <w:t xml:space="preserve">toʻlangan </w:t>
      </w:r>
      <w:r w:rsidR="0040564B" w:rsidRPr="00703FF1">
        <w:rPr>
          <w:rFonts w:ascii="Times New Roman" w:hAnsi="Times New Roman" w:cs="Times New Roman"/>
          <w:sz w:val="24"/>
          <w:szCs w:val="24"/>
          <w:lang w:val="en-US"/>
        </w:rPr>
        <w:t xml:space="preserve">yoki undirilgan </w:t>
      </w:r>
      <w:r w:rsidR="00B62803" w:rsidRPr="00703FF1">
        <w:rPr>
          <w:rFonts w:ascii="Times New Roman" w:hAnsi="Times New Roman" w:cs="Times New Roman"/>
          <w:sz w:val="24"/>
          <w:szCs w:val="24"/>
          <w:lang w:val="en-US"/>
        </w:rPr>
        <w:t xml:space="preserve">toʻlovlar </w:t>
      </w:r>
      <w:r w:rsidR="0040564B" w:rsidRPr="00703FF1">
        <w:rPr>
          <w:rFonts w:ascii="Times New Roman" w:hAnsi="Times New Roman" w:cs="Times New Roman"/>
          <w:sz w:val="24"/>
          <w:szCs w:val="24"/>
          <w:lang w:val="en-US"/>
        </w:rPr>
        <w:t xml:space="preserve">Overdraft bo‘yicha qarzdorliklarni so‘ndirish uchun </w:t>
      </w:r>
      <w:r w:rsidR="00B62803" w:rsidRPr="00703FF1">
        <w:rPr>
          <w:rFonts w:ascii="Times New Roman" w:hAnsi="Times New Roman" w:cs="Times New Roman"/>
          <w:sz w:val="24"/>
          <w:szCs w:val="24"/>
          <w:lang w:val="en-US"/>
        </w:rPr>
        <w:t>quyidagi tartibda yoʻnaltiriladi:</w:t>
      </w:r>
    </w:p>
    <w:p w:rsidR="00D25F6D" w:rsidRPr="00703FF1" w:rsidRDefault="0040564B"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w:t>
      </w:r>
      <w:r w:rsidR="00D25F6D" w:rsidRPr="00703FF1">
        <w:rPr>
          <w:rFonts w:ascii="Times New Roman" w:hAnsi="Times New Roman" w:cs="Times New Roman"/>
          <w:sz w:val="24"/>
          <w:szCs w:val="24"/>
          <w:lang w:val="en-US"/>
        </w:rPr>
        <w:t xml:space="preserve"> overdraft foizlarini </w:t>
      </w:r>
      <w:proofErr w:type="gramStart"/>
      <w:r w:rsidR="00D25F6D" w:rsidRPr="00703FF1">
        <w:rPr>
          <w:rFonts w:ascii="Times New Roman" w:hAnsi="Times New Roman" w:cs="Times New Roman"/>
          <w:sz w:val="24"/>
          <w:szCs w:val="24"/>
          <w:lang w:val="en-US"/>
        </w:rPr>
        <w:t>to‘</w:t>
      </w:r>
      <w:proofErr w:type="gramEnd"/>
      <w:r w:rsidR="00D25F6D" w:rsidRPr="00703FF1">
        <w:rPr>
          <w:rFonts w:ascii="Times New Roman" w:hAnsi="Times New Roman" w:cs="Times New Roman"/>
          <w:sz w:val="24"/>
          <w:szCs w:val="24"/>
          <w:lang w:val="en-US"/>
        </w:rPr>
        <w:t>lash bo‘yicha muddati o‘tgan to‘lovlar;</w:t>
      </w:r>
    </w:p>
    <w:p w:rsidR="00D25F6D" w:rsidRPr="00703FF1" w:rsidRDefault="0040564B"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lastRenderedPageBreak/>
        <w:t>–</w:t>
      </w:r>
      <w:r w:rsidR="00D25F6D" w:rsidRPr="00703FF1">
        <w:rPr>
          <w:rFonts w:ascii="Times New Roman" w:hAnsi="Times New Roman" w:cs="Times New Roman"/>
          <w:sz w:val="24"/>
          <w:szCs w:val="24"/>
          <w:lang w:val="en-US"/>
        </w:rPr>
        <w:t xml:space="preserve"> overdraftning asosiy summasini </w:t>
      </w:r>
      <w:proofErr w:type="gramStart"/>
      <w:r w:rsidR="00D25F6D" w:rsidRPr="00703FF1">
        <w:rPr>
          <w:rFonts w:ascii="Times New Roman" w:hAnsi="Times New Roman" w:cs="Times New Roman"/>
          <w:sz w:val="24"/>
          <w:szCs w:val="24"/>
          <w:lang w:val="en-US"/>
        </w:rPr>
        <w:t>to‘</w:t>
      </w:r>
      <w:proofErr w:type="gramEnd"/>
      <w:r w:rsidR="00D25F6D" w:rsidRPr="00703FF1">
        <w:rPr>
          <w:rFonts w:ascii="Times New Roman" w:hAnsi="Times New Roman" w:cs="Times New Roman"/>
          <w:sz w:val="24"/>
          <w:szCs w:val="24"/>
          <w:lang w:val="en-US"/>
        </w:rPr>
        <w:t>lash bo‘yicha muddati o‘tgan to‘lovlar;</w:t>
      </w:r>
    </w:p>
    <w:p w:rsidR="00D25F6D" w:rsidRPr="00703FF1" w:rsidRDefault="0040564B"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w:t>
      </w:r>
      <w:r w:rsidR="00D25F6D" w:rsidRPr="00703FF1">
        <w:rPr>
          <w:rFonts w:ascii="Times New Roman" w:hAnsi="Times New Roman" w:cs="Times New Roman"/>
          <w:sz w:val="24"/>
          <w:szCs w:val="24"/>
          <w:lang w:val="en-US"/>
        </w:rPr>
        <w:t xml:space="preserve"> muddati </w:t>
      </w:r>
      <w:proofErr w:type="gramStart"/>
      <w:r w:rsidR="00D25F6D" w:rsidRPr="00703FF1">
        <w:rPr>
          <w:rFonts w:ascii="Times New Roman" w:hAnsi="Times New Roman" w:cs="Times New Roman"/>
          <w:sz w:val="24"/>
          <w:szCs w:val="24"/>
          <w:lang w:val="en-US"/>
        </w:rPr>
        <w:t>o‘</w:t>
      </w:r>
      <w:proofErr w:type="gramEnd"/>
      <w:r w:rsidR="00D25F6D" w:rsidRPr="00703FF1">
        <w:rPr>
          <w:rFonts w:ascii="Times New Roman" w:hAnsi="Times New Roman" w:cs="Times New Roman"/>
          <w:sz w:val="24"/>
          <w:szCs w:val="24"/>
          <w:lang w:val="en-US"/>
        </w:rPr>
        <w:t xml:space="preserve">tgan asosiy qarzlar bo‘yicha </w:t>
      </w:r>
      <w:r w:rsidRPr="00703FF1">
        <w:rPr>
          <w:rFonts w:ascii="Times New Roman" w:hAnsi="Times New Roman" w:cs="Times New Roman"/>
          <w:sz w:val="24"/>
          <w:szCs w:val="24"/>
          <w:lang w:val="en-US"/>
        </w:rPr>
        <w:t xml:space="preserve">oshirilgan </w:t>
      </w:r>
      <w:r w:rsidR="00D25F6D" w:rsidRPr="00703FF1">
        <w:rPr>
          <w:rFonts w:ascii="Times New Roman" w:hAnsi="Times New Roman" w:cs="Times New Roman"/>
          <w:sz w:val="24"/>
          <w:szCs w:val="24"/>
          <w:lang w:val="en-US"/>
        </w:rPr>
        <w:t xml:space="preserve">foiz </w:t>
      </w:r>
      <w:r w:rsidRPr="00703FF1">
        <w:rPr>
          <w:rFonts w:ascii="Times New Roman" w:hAnsi="Times New Roman" w:cs="Times New Roman"/>
          <w:sz w:val="24"/>
          <w:szCs w:val="24"/>
          <w:lang w:val="en-US"/>
        </w:rPr>
        <w:t>to‘lovlari</w:t>
      </w:r>
      <w:r w:rsidR="00D25F6D" w:rsidRPr="00703FF1">
        <w:rPr>
          <w:rFonts w:ascii="Times New Roman" w:hAnsi="Times New Roman" w:cs="Times New Roman"/>
          <w:sz w:val="24"/>
          <w:szCs w:val="24"/>
          <w:lang w:val="en-US"/>
        </w:rPr>
        <w:t>;</w:t>
      </w:r>
    </w:p>
    <w:p w:rsidR="00D25F6D" w:rsidRPr="00703FF1" w:rsidRDefault="0040564B"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w:t>
      </w:r>
      <w:r w:rsidR="00D25F6D" w:rsidRPr="00703FF1">
        <w:rPr>
          <w:rFonts w:ascii="Times New Roman" w:hAnsi="Times New Roman" w:cs="Times New Roman"/>
          <w:sz w:val="24"/>
          <w:szCs w:val="24"/>
          <w:lang w:val="en-US"/>
        </w:rPr>
        <w:t xml:space="preserve"> </w:t>
      </w:r>
      <w:r w:rsidRPr="00703FF1">
        <w:rPr>
          <w:rFonts w:ascii="Times New Roman" w:hAnsi="Times New Roman" w:cs="Times New Roman"/>
          <w:sz w:val="24"/>
          <w:szCs w:val="24"/>
          <w:lang w:val="en-US"/>
        </w:rPr>
        <w:t xml:space="preserve">overdraft foizlarini </w:t>
      </w:r>
      <w:proofErr w:type="gramStart"/>
      <w:r w:rsidRPr="00703FF1">
        <w:rPr>
          <w:rFonts w:ascii="Times New Roman" w:hAnsi="Times New Roman" w:cs="Times New Roman"/>
          <w:sz w:val="24"/>
          <w:szCs w:val="24"/>
          <w:lang w:val="en-US"/>
        </w:rPr>
        <w:t>to‘</w:t>
      </w:r>
      <w:proofErr w:type="gramEnd"/>
      <w:r w:rsidR="00D25F6D" w:rsidRPr="00703FF1">
        <w:rPr>
          <w:rFonts w:ascii="Times New Roman" w:hAnsi="Times New Roman" w:cs="Times New Roman"/>
          <w:sz w:val="24"/>
          <w:szCs w:val="24"/>
          <w:lang w:val="en-US"/>
        </w:rPr>
        <w:t xml:space="preserve">lash </w:t>
      </w:r>
      <w:r w:rsidRPr="00703FF1">
        <w:rPr>
          <w:rFonts w:ascii="Times New Roman" w:hAnsi="Times New Roman" w:cs="Times New Roman"/>
          <w:sz w:val="24"/>
          <w:szCs w:val="24"/>
          <w:lang w:val="en-US"/>
        </w:rPr>
        <w:t>bo‘yicha</w:t>
      </w:r>
      <w:r w:rsidR="00D25F6D" w:rsidRPr="00703FF1">
        <w:rPr>
          <w:rFonts w:ascii="Times New Roman" w:hAnsi="Times New Roman" w:cs="Times New Roman"/>
          <w:sz w:val="24"/>
          <w:szCs w:val="24"/>
          <w:lang w:val="en-US"/>
        </w:rPr>
        <w:t xml:space="preserve"> </w:t>
      </w:r>
      <w:r w:rsidRPr="00703FF1">
        <w:rPr>
          <w:rFonts w:ascii="Times New Roman" w:hAnsi="Times New Roman" w:cs="Times New Roman"/>
          <w:sz w:val="24"/>
          <w:szCs w:val="24"/>
          <w:lang w:val="en-US"/>
        </w:rPr>
        <w:t>joriy to‘</w:t>
      </w:r>
      <w:r w:rsidR="00D25F6D" w:rsidRPr="00703FF1">
        <w:rPr>
          <w:rFonts w:ascii="Times New Roman" w:hAnsi="Times New Roman" w:cs="Times New Roman"/>
          <w:sz w:val="24"/>
          <w:szCs w:val="24"/>
          <w:lang w:val="en-US"/>
        </w:rPr>
        <w:t>lovlar;</w:t>
      </w:r>
    </w:p>
    <w:p w:rsidR="00D25F6D" w:rsidRPr="00703FF1" w:rsidRDefault="0040564B"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w:t>
      </w:r>
      <w:r w:rsidR="00D25F6D" w:rsidRPr="00703FF1">
        <w:rPr>
          <w:rFonts w:ascii="Times New Roman" w:hAnsi="Times New Roman" w:cs="Times New Roman"/>
          <w:sz w:val="24"/>
          <w:szCs w:val="24"/>
          <w:lang w:val="en-US"/>
        </w:rPr>
        <w:t xml:space="preserve"> ov</w:t>
      </w:r>
      <w:r w:rsidRPr="00703FF1">
        <w:rPr>
          <w:rFonts w:ascii="Times New Roman" w:hAnsi="Times New Roman" w:cs="Times New Roman"/>
          <w:sz w:val="24"/>
          <w:szCs w:val="24"/>
          <w:lang w:val="en-US"/>
        </w:rPr>
        <w:t xml:space="preserve">erdraftning asosiy summasini </w:t>
      </w:r>
      <w:proofErr w:type="gramStart"/>
      <w:r w:rsidRPr="00703FF1">
        <w:rPr>
          <w:rFonts w:ascii="Times New Roman" w:hAnsi="Times New Roman" w:cs="Times New Roman"/>
          <w:sz w:val="24"/>
          <w:szCs w:val="24"/>
          <w:lang w:val="en-US"/>
        </w:rPr>
        <w:t>to‘</w:t>
      </w:r>
      <w:proofErr w:type="gramEnd"/>
      <w:r w:rsidR="00D25F6D" w:rsidRPr="00703FF1">
        <w:rPr>
          <w:rFonts w:ascii="Times New Roman" w:hAnsi="Times New Roman" w:cs="Times New Roman"/>
          <w:sz w:val="24"/>
          <w:szCs w:val="24"/>
          <w:lang w:val="en-US"/>
        </w:rPr>
        <w:t xml:space="preserve">lash </w:t>
      </w:r>
      <w:r w:rsidRPr="00703FF1">
        <w:rPr>
          <w:rFonts w:ascii="Times New Roman" w:hAnsi="Times New Roman" w:cs="Times New Roman"/>
          <w:sz w:val="24"/>
          <w:szCs w:val="24"/>
          <w:lang w:val="en-US"/>
        </w:rPr>
        <w:t>bo‘yicha joriy to‘</w:t>
      </w:r>
      <w:r w:rsidR="00D25F6D" w:rsidRPr="00703FF1">
        <w:rPr>
          <w:rFonts w:ascii="Times New Roman" w:hAnsi="Times New Roman" w:cs="Times New Roman"/>
          <w:sz w:val="24"/>
          <w:szCs w:val="24"/>
          <w:lang w:val="en-US"/>
        </w:rPr>
        <w:t>lovlar.</w:t>
      </w:r>
    </w:p>
    <w:p w:rsidR="00681398" w:rsidRPr="00703FF1" w:rsidRDefault="00681398" w:rsidP="00681398">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4.9.</w:t>
      </w:r>
      <w:r w:rsidRPr="00703FF1">
        <w:rPr>
          <w:rFonts w:ascii="Times New Roman" w:hAnsi="Times New Roman" w:cs="Times New Roman"/>
          <w:sz w:val="24"/>
          <w:szCs w:val="24"/>
          <w:lang w:val="en-US"/>
        </w:rPr>
        <w:t xml:space="preserve"> Agar ajratilgan Overdraft krediti doirasida Overdraft limitining foydalanilmagan (ajratilmagan) qismi </w:t>
      </w:r>
      <w:r w:rsidR="00E70D44" w:rsidRPr="00703FF1">
        <w:rPr>
          <w:rFonts w:ascii="Times New Roman" w:hAnsi="Times New Roman" w:cs="Times New Roman"/>
          <w:sz w:val="24"/>
          <w:szCs w:val="24"/>
          <w:lang w:val="en-US"/>
        </w:rPr>
        <w:t xml:space="preserve">mavjud </w:t>
      </w:r>
      <w:proofErr w:type="gramStart"/>
      <w:r w:rsidRPr="00703FF1">
        <w:rPr>
          <w:rFonts w:ascii="Times New Roman" w:hAnsi="Times New Roman" w:cs="Times New Roman"/>
          <w:sz w:val="24"/>
          <w:szCs w:val="24"/>
          <w:lang w:val="en-US"/>
        </w:rPr>
        <w:t>bo‘</w:t>
      </w:r>
      <w:proofErr w:type="gramEnd"/>
      <w:r w:rsidRPr="00703FF1">
        <w:rPr>
          <w:rFonts w:ascii="Times New Roman" w:hAnsi="Times New Roman" w:cs="Times New Roman"/>
          <w:sz w:val="24"/>
          <w:szCs w:val="24"/>
          <w:lang w:val="en-US"/>
        </w:rPr>
        <w:t xml:space="preserve">lsa va Qarz oluvchi Overdraft qaytarish grafigi bo‘yicha asosiy qarzdorlikning oylik to‘lovlarini belgilangan muddatlarda qaytarmagan taqdirda, Overdraft limitining foydalanilmagan (ajratilmagan) qismi </w:t>
      </w:r>
      <w:r w:rsidR="00E70D44" w:rsidRPr="00703FF1">
        <w:rPr>
          <w:rFonts w:ascii="Times New Roman" w:hAnsi="Times New Roman" w:cs="Times New Roman"/>
          <w:sz w:val="24"/>
          <w:szCs w:val="24"/>
          <w:lang w:val="en-US"/>
        </w:rPr>
        <w:t xml:space="preserve">muddatida </w:t>
      </w:r>
      <w:r w:rsidRPr="00703FF1">
        <w:rPr>
          <w:rFonts w:ascii="Times New Roman" w:hAnsi="Times New Roman" w:cs="Times New Roman"/>
          <w:sz w:val="24"/>
          <w:szCs w:val="24"/>
          <w:lang w:val="en-US"/>
        </w:rPr>
        <w:t>qaytarilmagan asosiy qarzdorlik summalari</w:t>
      </w:r>
      <w:r w:rsidR="00E70D44" w:rsidRPr="00703FF1">
        <w:rPr>
          <w:rFonts w:ascii="Times New Roman" w:hAnsi="Times New Roman" w:cs="Times New Roman"/>
          <w:sz w:val="24"/>
          <w:szCs w:val="24"/>
          <w:lang w:val="en-US"/>
        </w:rPr>
        <w:t xml:space="preserve"> miqdorida</w:t>
      </w:r>
      <w:r w:rsidRPr="00703FF1">
        <w:rPr>
          <w:rFonts w:ascii="Times New Roman" w:hAnsi="Times New Roman" w:cs="Times New Roman"/>
          <w:sz w:val="24"/>
          <w:szCs w:val="24"/>
          <w:lang w:val="en-US"/>
        </w:rPr>
        <w:t xml:space="preserve"> kamaytirilib boriladi. </w:t>
      </w:r>
    </w:p>
    <w:p w:rsidR="004D1909" w:rsidRPr="00703FF1" w:rsidRDefault="00681398" w:rsidP="00F92A2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4.10</w:t>
      </w:r>
      <w:r w:rsidR="004D1909" w:rsidRPr="00703FF1">
        <w:rPr>
          <w:rFonts w:ascii="Times New Roman" w:hAnsi="Times New Roman" w:cs="Times New Roman"/>
          <w:b/>
          <w:sz w:val="24"/>
          <w:szCs w:val="24"/>
          <w:lang w:val="en-US"/>
        </w:rPr>
        <w:t>.</w:t>
      </w:r>
      <w:r w:rsidR="004D1909" w:rsidRPr="00703FF1">
        <w:rPr>
          <w:rFonts w:ascii="Times New Roman" w:hAnsi="Times New Roman" w:cs="Times New Roman"/>
          <w:sz w:val="24"/>
          <w:szCs w:val="24"/>
          <w:lang w:val="en-US"/>
        </w:rPr>
        <w:t> </w:t>
      </w:r>
      <w:r w:rsidR="00A50D67" w:rsidRPr="00703FF1">
        <w:rPr>
          <w:rFonts w:ascii="Times New Roman" w:hAnsi="Times New Roman" w:cs="Times New Roman"/>
          <w:sz w:val="24"/>
          <w:szCs w:val="24"/>
          <w:lang w:val="en-US"/>
        </w:rPr>
        <w:t xml:space="preserve">Qarz oluvchi tomonidan </w:t>
      </w:r>
      <w:r w:rsidR="00F92A2D" w:rsidRPr="00703FF1">
        <w:rPr>
          <w:rFonts w:ascii="Times New Roman" w:hAnsi="Times New Roman" w:cs="Times New Roman"/>
          <w:sz w:val="24"/>
          <w:szCs w:val="24"/>
          <w:lang w:val="en-US"/>
        </w:rPr>
        <w:t xml:space="preserve">Overdraftning joriy toʻlovi uchun Overdraftni qaytarish grafigida belgilangan summaga nisbatan koʻp mablagʻ kelib tushsa, ortiqcha </w:t>
      </w:r>
      <w:proofErr w:type="gramStart"/>
      <w:r w:rsidR="00F92A2D" w:rsidRPr="00703FF1">
        <w:rPr>
          <w:rFonts w:ascii="Times New Roman" w:hAnsi="Times New Roman" w:cs="Times New Roman"/>
          <w:sz w:val="24"/>
          <w:szCs w:val="24"/>
          <w:lang w:val="en-US"/>
        </w:rPr>
        <w:t>mablag‘</w:t>
      </w:r>
      <w:proofErr w:type="gramEnd"/>
      <w:r w:rsidR="00F92A2D" w:rsidRPr="00703FF1">
        <w:rPr>
          <w:rFonts w:ascii="Times New Roman" w:hAnsi="Times New Roman" w:cs="Times New Roman"/>
          <w:sz w:val="24"/>
          <w:szCs w:val="24"/>
          <w:lang w:val="en-US"/>
        </w:rPr>
        <w:t xml:space="preserve">lar </w:t>
      </w:r>
      <w:r w:rsidR="00A50D67" w:rsidRPr="00703FF1">
        <w:rPr>
          <w:rFonts w:ascii="Times New Roman" w:hAnsi="Times New Roman" w:cs="Times New Roman"/>
          <w:sz w:val="24"/>
          <w:szCs w:val="24"/>
          <w:lang w:val="en-US"/>
        </w:rPr>
        <w:t xml:space="preserve">Qarz oluvchining soʻroviga asosan Overdraftning muddati kelmagan asosiy qarzini </w:t>
      </w:r>
      <w:r w:rsidR="00F92A2D" w:rsidRPr="00703FF1">
        <w:rPr>
          <w:rFonts w:ascii="Times New Roman" w:hAnsi="Times New Roman" w:cs="Times New Roman"/>
          <w:sz w:val="24"/>
          <w:szCs w:val="24"/>
          <w:lang w:val="en-US"/>
        </w:rPr>
        <w:t xml:space="preserve">muddatidan oldin qaytarilishi uchun </w:t>
      </w:r>
      <w:r w:rsidR="00A50D67" w:rsidRPr="00703FF1">
        <w:rPr>
          <w:rFonts w:ascii="Times New Roman" w:hAnsi="Times New Roman" w:cs="Times New Roman"/>
          <w:sz w:val="24"/>
          <w:szCs w:val="24"/>
          <w:lang w:val="en-US"/>
        </w:rPr>
        <w:t>yoʻnaltirilishi mumkin.</w:t>
      </w:r>
    </w:p>
    <w:p w:rsidR="004D1909" w:rsidRPr="00966945" w:rsidRDefault="00681398" w:rsidP="00D25F6D">
      <w:pPr>
        <w:tabs>
          <w:tab w:val="left" w:pos="1134"/>
          <w:tab w:val="left" w:pos="1309"/>
        </w:tabs>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4.11</w:t>
      </w:r>
      <w:r w:rsidR="004D1909" w:rsidRPr="00703FF1">
        <w:rPr>
          <w:rFonts w:ascii="Times New Roman" w:hAnsi="Times New Roman" w:cs="Times New Roman"/>
          <w:b/>
          <w:sz w:val="24"/>
          <w:szCs w:val="24"/>
          <w:lang w:val="en-US"/>
        </w:rPr>
        <w:t>.</w:t>
      </w:r>
      <w:r w:rsidR="004D1909" w:rsidRPr="00703FF1">
        <w:rPr>
          <w:rFonts w:ascii="Times New Roman" w:hAnsi="Times New Roman" w:cs="Times New Roman"/>
          <w:sz w:val="24"/>
          <w:szCs w:val="24"/>
          <w:lang w:val="en-US"/>
        </w:rPr>
        <w:t> </w:t>
      </w:r>
      <w:r w:rsidR="0099464C" w:rsidRPr="00966945">
        <w:rPr>
          <w:rFonts w:ascii="Times New Roman" w:hAnsi="Times New Roman" w:cs="Times New Roman"/>
          <w:sz w:val="24"/>
          <w:szCs w:val="24"/>
          <w:lang w:val="en-US"/>
        </w:rPr>
        <w:t xml:space="preserve">Bank ushbu shartnomaning 4.5-bandiga muvofiq Overdraft </w:t>
      </w:r>
      <w:proofErr w:type="gramStart"/>
      <w:r w:rsidR="0099464C" w:rsidRPr="00966945">
        <w:rPr>
          <w:rFonts w:ascii="Times New Roman" w:hAnsi="Times New Roman" w:cs="Times New Roman"/>
          <w:sz w:val="24"/>
          <w:szCs w:val="24"/>
          <w:lang w:val="en-US"/>
        </w:rPr>
        <w:t>bo‘</w:t>
      </w:r>
      <w:proofErr w:type="gramEnd"/>
      <w:r w:rsidR="0099464C" w:rsidRPr="00966945">
        <w:rPr>
          <w:rFonts w:ascii="Times New Roman" w:hAnsi="Times New Roman" w:cs="Times New Roman"/>
          <w:sz w:val="24"/>
          <w:szCs w:val="24"/>
          <w:lang w:val="en-US"/>
        </w:rPr>
        <w:t xml:space="preserve">yicha toʻlov muddati kelgan, lekin toʻlanmagan qarzdorlikni, overdraftga hisoblangan foiz va oshirilgan foizlar va ushbu shartnomada nazarda tutilgan boshqa toʻlovlarni Bankning avtoso‘ndiruv xizmati orqali Qarz oluvchining bank karta hisobvaraqlaridan akseptsiz tartibda avtoso‘ndiruv xizmati uchun komission to‘lov summasi bilan birgalikda yechib oladi. Bunda, pul mablagʻlarini </w:t>
      </w:r>
      <w:proofErr w:type="gramStart"/>
      <w:r w:rsidR="0099464C" w:rsidRPr="00966945">
        <w:rPr>
          <w:rFonts w:ascii="Times New Roman" w:hAnsi="Times New Roman" w:cs="Times New Roman"/>
          <w:sz w:val="24"/>
          <w:szCs w:val="24"/>
          <w:lang w:val="en-US"/>
        </w:rPr>
        <w:t>avtoso‘</w:t>
      </w:r>
      <w:proofErr w:type="gramEnd"/>
      <w:r w:rsidR="0099464C" w:rsidRPr="00966945">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p>
    <w:p w:rsidR="004D1909" w:rsidRPr="00966945" w:rsidRDefault="00681398" w:rsidP="00F92A2D">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4.12</w:t>
      </w:r>
      <w:r w:rsidR="004D1909" w:rsidRPr="00966945">
        <w:rPr>
          <w:rFonts w:ascii="Times New Roman" w:hAnsi="Times New Roman" w:cs="Times New Roman"/>
          <w:b/>
          <w:sz w:val="24"/>
          <w:szCs w:val="24"/>
          <w:lang w:val="en-US"/>
        </w:rPr>
        <w:t>.</w:t>
      </w:r>
      <w:r w:rsidR="004D1909" w:rsidRPr="00966945">
        <w:rPr>
          <w:rFonts w:ascii="Times New Roman" w:hAnsi="Times New Roman" w:cs="Times New Roman"/>
          <w:sz w:val="24"/>
          <w:szCs w:val="24"/>
          <w:lang w:val="en-US"/>
        </w:rPr>
        <w:t> Qarz oluvchi ushbu shartnoma va u bilan bogʻliq boshqa hujjatlarni tayyorlash, rasmiylashtirish, roʻyxatga olish bilan bogʻliq barcha xarajatlarni Bankning birinchi talabiga koʻra toʻlab beradi.</w:t>
      </w:r>
    </w:p>
    <w:p w:rsidR="001F174C" w:rsidRPr="00966945" w:rsidRDefault="001F174C" w:rsidP="001F174C">
      <w:pPr>
        <w:tabs>
          <w:tab w:val="left" w:pos="1134"/>
          <w:tab w:val="left" w:pos="1309"/>
        </w:tabs>
        <w:spacing w:after="0"/>
        <w:jc w:val="center"/>
        <w:rPr>
          <w:rFonts w:ascii="Times New Roman" w:hAnsi="Times New Roman" w:cs="Times New Roman"/>
          <w:b/>
          <w:sz w:val="24"/>
          <w:szCs w:val="24"/>
          <w:lang w:val="en-US"/>
        </w:rPr>
      </w:pPr>
      <w:r w:rsidRPr="00966945">
        <w:rPr>
          <w:rFonts w:ascii="Times New Roman" w:hAnsi="Times New Roman" w:cs="Times New Roman"/>
          <w:b/>
          <w:sz w:val="24"/>
          <w:szCs w:val="24"/>
          <w:lang w:val="en-US"/>
        </w:rPr>
        <w:t>V. Qarz oluvchining tasdiqnomasi</w:t>
      </w:r>
    </w:p>
    <w:p w:rsidR="001F174C" w:rsidRPr="00966945" w:rsidRDefault="001F174C" w:rsidP="001F174C">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5.1. </w:t>
      </w:r>
      <w:r w:rsidRPr="00966945">
        <w:rPr>
          <w:rFonts w:ascii="Times New Roman" w:hAnsi="Times New Roman" w:cs="Times New Roman"/>
          <w:sz w:val="24"/>
          <w:szCs w:val="24"/>
          <w:lang w:val="en-US"/>
        </w:rPr>
        <w:t>Qarz oluvchi quyidagilarni ma’lum qiladi va tasdiqlaydi:</w:t>
      </w:r>
    </w:p>
    <w:p w:rsidR="00BC3398" w:rsidRPr="00966945" w:rsidRDefault="00BC3398" w:rsidP="00BC3398">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Bankka taqdim etilgan (etiladigan) Overdraftni rasmiylashtirish va olish uchun hujjatlar va ma’lumotlar bunday hujjatlar va ma’lumotlar taqdim etilgan sanada haqiqiy va ishonchli hisoblanadi;</w:t>
      </w:r>
    </w:p>
    <w:p w:rsidR="00BC3398" w:rsidRPr="00966945" w:rsidRDefault="00BC3398" w:rsidP="00BC3398">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Qarz oluvchiga nisbatan fuqarolik, ma’muriy yoki jinoyat ishi qoʻzgʻatilmaganligini;</w:t>
      </w:r>
    </w:p>
    <w:p w:rsidR="00BC3398" w:rsidRPr="00966945" w:rsidRDefault="006F3C40" w:rsidP="00BC3398">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w:t>
      </w:r>
      <w:r w:rsidR="00BC3398" w:rsidRPr="00966945">
        <w:rPr>
          <w:rFonts w:ascii="Times New Roman" w:hAnsi="Times New Roman" w:cs="Times New Roman"/>
          <w:sz w:val="24"/>
          <w:szCs w:val="24"/>
          <w:lang w:val="en-US"/>
        </w:rPr>
        <w:t xml:space="preserve">Agar qarz oluvchi toʻlovlarni amalga oshirishga yoki ushbu shartnomada belgilangan talablardan istalganini bajarishga qodir boʻlmasa, Bankning overdraftni muddatidan oldin qaytarishni va overdraftga hisoblab yozilgan foizlar va boshqa toʻlovlarning muddatidan oldin toʻlanishini talab qilishga, undiruvni overdraft ta’minoti sifatida qabul qilingan har qanday ta’minot turiga qaratishga, </w:t>
      </w:r>
      <w:r w:rsidR="0099464C" w:rsidRPr="00966945">
        <w:rPr>
          <w:rFonts w:ascii="Times New Roman" w:hAnsi="Times New Roman" w:cs="Times New Roman"/>
          <w:sz w:val="24"/>
          <w:szCs w:val="24"/>
          <w:lang w:val="en-US"/>
        </w:rPr>
        <w:t xml:space="preserve">muddatida toʻlanmagan overdraft va unga hisoblangan foizlarni va ushbu shartnomada nazarda tutilgan boshqa toʻlovlarni Qarz oluvchining banklarda ochilgan barcha turdagi hisobvaraqlaridagi, shu jumladan, uning depozit va bank kartasi hisobvaraqlaridagi pul mablagʻlarini avtoso‘ndiruv tizimi orqali akseptsiz tartibda komission to‘lov (avtoso‘ndiruv xizmati uchun) summasi bilan birgalikda hisobdan chiqarishga bankning haqli ekanligini tan olishini va bunga e’tiroz bildirmasligini. Bunda, pul mablagʻlarini </w:t>
      </w:r>
      <w:proofErr w:type="gramStart"/>
      <w:r w:rsidR="0099464C" w:rsidRPr="00966945">
        <w:rPr>
          <w:rFonts w:ascii="Times New Roman" w:hAnsi="Times New Roman" w:cs="Times New Roman"/>
          <w:sz w:val="24"/>
          <w:szCs w:val="24"/>
          <w:lang w:val="en-US"/>
        </w:rPr>
        <w:t>avtoso‘</w:t>
      </w:r>
      <w:proofErr w:type="gramEnd"/>
      <w:r w:rsidR="0099464C" w:rsidRPr="00966945">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p>
    <w:p w:rsidR="00BC3398" w:rsidRPr="00966945" w:rsidRDefault="00BC3398" w:rsidP="00BC3398">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Qarz oluvchining bank karta hisobvaraqlari Bankning </w:t>
      </w:r>
      <w:proofErr w:type="gramStart"/>
      <w:r w:rsidRPr="00966945">
        <w:rPr>
          <w:rFonts w:ascii="Times New Roman" w:hAnsi="Times New Roman" w:cs="Times New Roman"/>
          <w:sz w:val="24"/>
          <w:szCs w:val="24"/>
          <w:lang w:val="en-US"/>
        </w:rPr>
        <w:t>avtoso‘</w:t>
      </w:r>
      <w:proofErr w:type="gramEnd"/>
      <w:r w:rsidRPr="00966945">
        <w:rPr>
          <w:rFonts w:ascii="Times New Roman" w:hAnsi="Times New Roman" w:cs="Times New Roman"/>
          <w:sz w:val="24"/>
          <w:szCs w:val="24"/>
          <w:lang w:val="en-US"/>
        </w:rPr>
        <w:t xml:space="preserve">ndiruv xizmatiga ulanishiga rozi ekanligini va ushbu xizmat orqali Bank tomonidan </w:t>
      </w:r>
      <w:r w:rsidR="00197FE4"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ning toʻlov muddati kelgan qismi va unga hisoblagan foizlarni qoplash uchun yetarli boʻlgan mablagʻlar Qarz oluvchining bank </w:t>
      </w:r>
      <w:r w:rsidRPr="00966945">
        <w:rPr>
          <w:rFonts w:ascii="Times New Roman" w:hAnsi="Times New Roman" w:cs="Times New Roman"/>
          <w:sz w:val="24"/>
          <w:szCs w:val="24"/>
          <w:lang w:val="en-US"/>
        </w:rPr>
        <w:lastRenderedPageBreak/>
        <w:t>karta hisobvaraqlaridan qoʻshimcha ogohlantirishlarsiz avtomatik tarzda hisobdan chiqarilishi tushuntirilganligini;</w:t>
      </w:r>
    </w:p>
    <w:p w:rsidR="00BC3398" w:rsidRPr="00966945" w:rsidRDefault="00BC3398" w:rsidP="00BC3398">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Qarz oluvchining ushbu shartnomada nazarda tutilgan majburiyatlarni bajarishdan bosh tortishi Qarz oluvchining ushbu shartnomaga, Fuqarolik kodeksiga va Oʻzbekiston Respublikasining boshqa qonunchilik hujjatlariga muvofiq javobgarlik keltirib chiqarishi haqida ogohlantirilganligini;</w:t>
      </w:r>
    </w:p>
    <w:p w:rsidR="0040564B" w:rsidRPr="00966945" w:rsidRDefault="00BC3398" w:rsidP="00BC3398">
      <w:pPr>
        <w:tabs>
          <w:tab w:val="left" w:pos="1134"/>
          <w:tab w:val="left" w:pos="1309"/>
        </w:tabs>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Qarz oluvchi oʻzi haqidagi va unga Bank tomonidan ajratilayotgan </w:t>
      </w:r>
      <w:r w:rsidR="00197FE4"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toʻgʻrisidagi ma’lumotlarni “Oʻzbekiston Respublikasi Markaziy bankining Kredit axborotining davlat reyestrini yuritish departamentiga” (KADR), “Kredit axborotlari tahlil markazi” (KATM) Kredit byurosi MChJga taqdim etilishiga roziligini.</w:t>
      </w:r>
    </w:p>
    <w:p w:rsidR="001F174C" w:rsidRPr="00966945" w:rsidRDefault="001F174C" w:rsidP="00D25F6D">
      <w:pPr>
        <w:tabs>
          <w:tab w:val="left" w:pos="1134"/>
          <w:tab w:val="left" w:pos="1309"/>
        </w:tabs>
        <w:spacing w:after="0"/>
        <w:ind w:firstLine="567"/>
        <w:jc w:val="both"/>
        <w:rPr>
          <w:rFonts w:ascii="Times New Roman" w:hAnsi="Times New Roman" w:cs="Times New Roman"/>
          <w:b/>
          <w:sz w:val="24"/>
          <w:szCs w:val="24"/>
          <w:lang w:val="en-US"/>
        </w:rPr>
      </w:pPr>
    </w:p>
    <w:p w:rsidR="00843F6D" w:rsidRPr="00966945" w:rsidRDefault="00CA3EA3" w:rsidP="00843F6D">
      <w:pPr>
        <w:spacing w:after="0"/>
        <w:jc w:val="center"/>
        <w:rPr>
          <w:rFonts w:ascii="Times New Roman" w:hAnsi="Times New Roman" w:cs="Times New Roman"/>
          <w:b/>
          <w:sz w:val="24"/>
          <w:szCs w:val="24"/>
          <w:lang w:val="en-US"/>
        </w:rPr>
      </w:pPr>
      <w:r w:rsidRPr="00966945">
        <w:rPr>
          <w:rFonts w:ascii="Times New Roman" w:hAnsi="Times New Roman" w:cs="Times New Roman"/>
          <w:b/>
          <w:sz w:val="24"/>
          <w:szCs w:val="24"/>
          <w:lang w:val="en-US"/>
        </w:rPr>
        <w:t>VI.</w:t>
      </w:r>
      <w:r w:rsidR="00843F6D" w:rsidRPr="00966945">
        <w:rPr>
          <w:rFonts w:ascii="Times New Roman" w:hAnsi="Times New Roman" w:cs="Times New Roman"/>
          <w:b/>
          <w:sz w:val="24"/>
          <w:szCs w:val="24"/>
          <w:lang w:val="en-US"/>
        </w:rPr>
        <w:t xml:space="preserve"> Overdraft ta’minoti boʻyicha </w:t>
      </w:r>
      <w:r w:rsidR="003D73BA" w:rsidRPr="00966945">
        <w:rPr>
          <w:rFonts w:ascii="Times New Roman" w:hAnsi="Times New Roman" w:cs="Times New Roman"/>
          <w:b/>
          <w:sz w:val="24"/>
          <w:szCs w:val="24"/>
          <w:lang w:val="en-US"/>
        </w:rPr>
        <w:t>shartlar</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6.1.</w:t>
      </w:r>
      <w:r w:rsidRPr="00966945">
        <w:rPr>
          <w:rFonts w:ascii="Times New Roman" w:hAnsi="Times New Roman" w:cs="Times New Roman"/>
          <w:sz w:val="24"/>
          <w:szCs w:val="24"/>
          <w:lang w:val="en-US"/>
        </w:rPr>
        <w:t xml:space="preserve"> Ushbu shartnoma </w:t>
      </w:r>
      <w:proofErr w:type="gramStart"/>
      <w:r w:rsidRPr="00966945">
        <w:rPr>
          <w:rFonts w:ascii="Times New Roman" w:hAnsi="Times New Roman" w:cs="Times New Roman"/>
          <w:sz w:val="24"/>
          <w:szCs w:val="24"/>
          <w:lang w:val="en-US"/>
        </w:rPr>
        <w:t>bo‘</w:t>
      </w:r>
      <w:proofErr w:type="gramEnd"/>
      <w:r w:rsidRPr="00966945">
        <w:rPr>
          <w:rFonts w:ascii="Times New Roman" w:hAnsi="Times New Roman" w:cs="Times New Roman"/>
          <w:sz w:val="24"/>
          <w:szCs w:val="24"/>
          <w:lang w:val="en-US"/>
        </w:rPr>
        <w:t>yicha berilgan Overdraft quyidagilar bilan ta’minlanadi:</w:t>
      </w:r>
      <w:r w:rsidRPr="00966945">
        <w:rPr>
          <w:rFonts w:ascii="Times New Roman" w:hAnsi="Times New Roman" w:cs="Times New Roman"/>
          <w:sz w:val="24"/>
          <w:szCs w:val="24"/>
          <w:lang w:val="en-US"/>
        </w:rPr>
        <w:tab/>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6.1.1.</w:t>
      </w:r>
      <w:r w:rsidRPr="00966945">
        <w:rPr>
          <w:rFonts w:ascii="Times New Roman" w:hAnsi="Times New Roman" w:cs="Times New Roman"/>
          <w:sz w:val="24"/>
          <w:szCs w:val="24"/>
          <w:lang w:val="en-US"/>
        </w:rPr>
        <w:t xml:space="preserve"> Bank va </w:t>
      </w:r>
      <w:r w:rsidRPr="00966945">
        <w:rPr>
          <w:rFonts w:ascii="Times New Roman" w:hAnsi="Times New Roman" w:cs="Times New Roman"/>
          <w:b/>
          <w:color w:val="FF0000"/>
          <w:sz w:val="24"/>
          <w:szCs w:val="24"/>
          <w:lang w:val="en-US"/>
        </w:rPr>
        <w:t xml:space="preserve">____________________________________________________ </w:t>
      </w:r>
      <w:proofErr w:type="gramStart"/>
      <w:r w:rsidRPr="00966945">
        <w:rPr>
          <w:rFonts w:ascii="Times New Roman" w:hAnsi="Times New Roman" w:cs="Times New Roman"/>
          <w:b/>
          <w:color w:val="FF0000"/>
          <w:sz w:val="24"/>
          <w:szCs w:val="24"/>
          <w:lang w:val="en-US"/>
        </w:rPr>
        <w:t>sug‘</w:t>
      </w:r>
      <w:proofErr w:type="gramEnd"/>
      <w:r w:rsidRPr="00966945">
        <w:rPr>
          <w:rFonts w:ascii="Times New Roman" w:hAnsi="Times New Roman" w:cs="Times New Roman"/>
          <w:b/>
          <w:color w:val="FF0000"/>
          <w:sz w:val="24"/>
          <w:szCs w:val="24"/>
          <w:lang w:val="en-US"/>
        </w:rPr>
        <w:t>urta kompaniyasi</w:t>
      </w:r>
      <w:r w:rsidRPr="00966945">
        <w:rPr>
          <w:rFonts w:ascii="Times New Roman" w:hAnsi="Times New Roman" w:cs="Times New Roman"/>
          <w:sz w:val="24"/>
          <w:szCs w:val="24"/>
          <w:lang w:val="en-US"/>
        </w:rPr>
        <w:t xml:space="preserve"> o‘rtasida </w:t>
      </w:r>
      <w:r w:rsidRPr="00966945">
        <w:rPr>
          <w:rFonts w:ascii="Times New Roman" w:hAnsi="Times New Roman" w:cs="Times New Roman"/>
          <w:b/>
          <w:color w:val="FF0000"/>
          <w:sz w:val="24"/>
          <w:szCs w:val="24"/>
          <w:lang w:val="en-US"/>
        </w:rPr>
        <w:t>20___-yil “____”-____________ da</w:t>
      </w:r>
      <w:r w:rsidRPr="00966945">
        <w:rPr>
          <w:rFonts w:ascii="Times New Roman" w:hAnsi="Times New Roman" w:cs="Times New Roman"/>
          <w:sz w:val="24"/>
          <w:szCs w:val="24"/>
          <w:lang w:val="en-US"/>
        </w:rPr>
        <w:t xml:space="preserve"> tuzilgan </w:t>
      </w:r>
      <w:r w:rsidRPr="00966945">
        <w:rPr>
          <w:rFonts w:ascii="Times New Roman" w:hAnsi="Times New Roman" w:cs="Times New Roman"/>
          <w:b/>
          <w:color w:val="FF0000"/>
          <w:sz w:val="24"/>
          <w:szCs w:val="24"/>
          <w:lang w:val="en-US"/>
        </w:rPr>
        <w:t>_______-sonli</w:t>
      </w:r>
      <w:r w:rsidRPr="00966945">
        <w:rPr>
          <w:rFonts w:ascii="Times New Roman" w:hAnsi="Times New Roman" w:cs="Times New Roman"/>
          <w:color w:val="FF0000"/>
          <w:sz w:val="24"/>
          <w:szCs w:val="24"/>
          <w:lang w:val="en-US"/>
        </w:rPr>
        <w:t xml:space="preserve"> </w:t>
      </w:r>
      <w:r w:rsidRPr="00966945">
        <w:rPr>
          <w:rFonts w:ascii="Times New Roman" w:hAnsi="Times New Roman" w:cs="Times New Roman"/>
          <w:sz w:val="24"/>
          <w:szCs w:val="24"/>
          <w:lang w:val="en-US"/>
        </w:rPr>
        <w:t>Overdraft krediti qaytmasligini sug‘urtalash yuzasidan sug‘urta shartnomasi bo‘yicha sug‘urta polisi;</w:t>
      </w:r>
      <w:r w:rsidRPr="00966945">
        <w:rPr>
          <w:rFonts w:ascii="Times New Roman" w:hAnsi="Times New Roman" w:cs="Times New Roman"/>
          <w:sz w:val="24"/>
          <w:szCs w:val="24"/>
          <w:lang w:val="en-US"/>
        </w:rPr>
        <w:tab/>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6.1.2.</w:t>
      </w:r>
      <w:r w:rsidRPr="00966945">
        <w:rPr>
          <w:rFonts w:ascii="Times New Roman" w:hAnsi="Times New Roman" w:cs="Times New Roman"/>
          <w:sz w:val="24"/>
          <w:szCs w:val="24"/>
          <w:lang w:val="en-US"/>
        </w:rPr>
        <w:t xml:space="preserve"> Bank, Qarz oluvchi va </w:t>
      </w:r>
      <w:r w:rsidRPr="00966945">
        <w:rPr>
          <w:rFonts w:ascii="Times New Roman" w:hAnsi="Times New Roman" w:cs="Times New Roman"/>
          <w:b/>
          <w:color w:val="FF0000"/>
          <w:sz w:val="24"/>
          <w:szCs w:val="24"/>
          <w:lang w:val="en-US"/>
        </w:rPr>
        <w:t>_____________________________________________</w:t>
      </w:r>
      <w:r w:rsidRPr="00966945">
        <w:rPr>
          <w:rFonts w:ascii="Times New Roman" w:hAnsi="Times New Roman" w:cs="Times New Roman"/>
          <w:sz w:val="24"/>
          <w:szCs w:val="24"/>
          <w:lang w:val="en-US"/>
        </w:rPr>
        <w:t xml:space="preserve"> </w:t>
      </w:r>
      <w:proofErr w:type="gramStart"/>
      <w:r w:rsidRPr="00966945">
        <w:rPr>
          <w:rFonts w:ascii="Times New Roman" w:hAnsi="Times New Roman" w:cs="Times New Roman"/>
          <w:sz w:val="24"/>
          <w:szCs w:val="24"/>
          <w:lang w:val="en-US"/>
        </w:rPr>
        <w:t>o‘</w:t>
      </w:r>
      <w:proofErr w:type="gramEnd"/>
      <w:r w:rsidRPr="00966945">
        <w:rPr>
          <w:rFonts w:ascii="Times New Roman" w:hAnsi="Times New Roman" w:cs="Times New Roman"/>
          <w:sz w:val="24"/>
          <w:szCs w:val="24"/>
          <w:lang w:val="en-US"/>
        </w:rPr>
        <w:t xml:space="preserve">rtasida </w:t>
      </w:r>
      <w:r w:rsidRPr="00966945">
        <w:rPr>
          <w:rFonts w:ascii="Times New Roman" w:hAnsi="Times New Roman" w:cs="Times New Roman"/>
          <w:b/>
          <w:color w:val="FF0000"/>
          <w:sz w:val="24"/>
          <w:szCs w:val="24"/>
          <w:lang w:val="en-US"/>
        </w:rPr>
        <w:t>20___-yil “____”-____________ da ___________________ (___________________ ____________________________________________)</w:t>
      </w:r>
      <w:r w:rsidRPr="00966945">
        <w:rPr>
          <w:rFonts w:ascii="Times New Roman" w:hAnsi="Times New Roman" w:cs="Times New Roman"/>
          <w:color w:val="FF0000"/>
          <w:sz w:val="24"/>
          <w:szCs w:val="24"/>
          <w:lang w:val="en-US"/>
        </w:rPr>
        <w:t xml:space="preserve"> </w:t>
      </w:r>
      <w:r w:rsidRPr="00966945">
        <w:rPr>
          <w:rFonts w:ascii="Times New Roman" w:hAnsi="Times New Roman" w:cs="Times New Roman"/>
          <w:b/>
          <w:color w:val="FF0000"/>
          <w:sz w:val="24"/>
          <w:szCs w:val="24"/>
          <w:lang w:val="en-US"/>
        </w:rPr>
        <w:t>so‘m</w:t>
      </w:r>
      <w:r w:rsidRPr="00966945">
        <w:rPr>
          <w:rFonts w:ascii="Times New Roman" w:hAnsi="Times New Roman" w:cs="Times New Roman"/>
          <w:color w:val="FF0000"/>
          <w:sz w:val="24"/>
          <w:szCs w:val="24"/>
          <w:lang w:val="en-US"/>
        </w:rPr>
        <w:t xml:space="preserve"> </w:t>
      </w:r>
      <w:r w:rsidRPr="00966945">
        <w:rPr>
          <w:rFonts w:ascii="Times New Roman" w:hAnsi="Times New Roman" w:cs="Times New Roman"/>
          <w:sz w:val="24"/>
          <w:szCs w:val="24"/>
          <w:lang w:val="en-US"/>
        </w:rPr>
        <w:t xml:space="preserve">miqdorga tuzilgan </w:t>
      </w:r>
      <w:r w:rsidRPr="00966945">
        <w:rPr>
          <w:rFonts w:ascii="Times New Roman" w:hAnsi="Times New Roman" w:cs="Times New Roman"/>
          <w:b/>
          <w:color w:val="FF0000"/>
          <w:sz w:val="24"/>
          <w:szCs w:val="24"/>
          <w:lang w:val="en-US"/>
        </w:rPr>
        <w:t>_______-sonli</w:t>
      </w:r>
      <w:r w:rsidRPr="00966945">
        <w:rPr>
          <w:rFonts w:ascii="Times New Roman" w:hAnsi="Times New Roman" w:cs="Times New Roman"/>
          <w:color w:val="FF0000"/>
          <w:sz w:val="24"/>
          <w:szCs w:val="24"/>
          <w:lang w:val="en-US"/>
        </w:rPr>
        <w:t xml:space="preserve"> </w:t>
      </w:r>
      <w:r w:rsidRPr="00966945">
        <w:rPr>
          <w:rFonts w:ascii="Times New Roman" w:hAnsi="Times New Roman" w:cs="Times New Roman"/>
          <w:sz w:val="24"/>
          <w:szCs w:val="24"/>
          <w:lang w:val="en-US"/>
        </w:rPr>
        <w:t>kafillik shartnomasi bilan;</w:t>
      </w:r>
    </w:p>
    <w:p w:rsidR="00843F6D" w:rsidRPr="00966945" w:rsidRDefault="00843F6D" w:rsidP="00843F6D">
      <w:pPr>
        <w:spacing w:after="0"/>
        <w:ind w:firstLine="567"/>
        <w:jc w:val="both"/>
        <w:rPr>
          <w:rFonts w:ascii="Times New Roman" w:hAnsi="Times New Roman" w:cs="Times New Roman"/>
          <w:b/>
          <w:color w:val="FF0000"/>
          <w:sz w:val="24"/>
          <w:szCs w:val="24"/>
          <w:lang w:val="en-US"/>
        </w:rPr>
      </w:pPr>
      <w:r w:rsidRPr="00966945">
        <w:rPr>
          <w:rFonts w:ascii="Times New Roman" w:hAnsi="Times New Roman" w:cs="Times New Roman"/>
          <w:b/>
          <w:sz w:val="24"/>
          <w:szCs w:val="24"/>
          <w:lang w:val="en-US"/>
        </w:rPr>
        <w:t>6.1.3.</w:t>
      </w:r>
      <w:r w:rsidRPr="00966945">
        <w:rPr>
          <w:rFonts w:ascii="Times New Roman" w:hAnsi="Times New Roman" w:cs="Times New Roman"/>
          <w:sz w:val="24"/>
          <w:szCs w:val="24"/>
          <w:lang w:val="en-US"/>
        </w:rPr>
        <w:t> </w:t>
      </w:r>
      <w:r w:rsidRPr="00966945">
        <w:rPr>
          <w:rFonts w:ascii="Times New Roman" w:hAnsi="Times New Roman" w:cs="Times New Roman"/>
          <w:b/>
          <w:color w:val="FF0000"/>
          <w:sz w:val="24"/>
          <w:szCs w:val="24"/>
          <w:lang w:val="en-US"/>
        </w:rPr>
        <w:t>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3F6D" w:rsidRPr="00966945" w:rsidRDefault="00843F6D" w:rsidP="00843F6D">
      <w:pPr>
        <w:spacing w:after="0"/>
        <w:jc w:val="center"/>
        <w:rPr>
          <w:rFonts w:ascii="Times New Roman" w:hAnsi="Times New Roman" w:cs="Times New Roman"/>
          <w:sz w:val="24"/>
          <w:szCs w:val="24"/>
          <w:lang w:val="en-US"/>
        </w:rPr>
      </w:pPr>
      <w:r w:rsidRPr="00966945">
        <w:rPr>
          <w:rFonts w:ascii="Times New Roman" w:hAnsi="Times New Roman" w:cs="Times New Roman"/>
          <w:b/>
          <w:color w:val="FF0000"/>
          <w:sz w:val="14"/>
          <w:szCs w:val="24"/>
          <w:lang w:val="en-US"/>
        </w:rPr>
        <w:t>(</w:t>
      </w:r>
      <w:proofErr w:type="gramStart"/>
      <w:r w:rsidRPr="00966945">
        <w:rPr>
          <w:rFonts w:ascii="Times New Roman" w:hAnsi="Times New Roman" w:cs="Times New Roman"/>
          <w:b/>
          <w:i/>
          <w:color w:val="FF0000"/>
          <w:sz w:val="14"/>
          <w:szCs w:val="24"/>
          <w:lang w:val="en-US"/>
        </w:rPr>
        <w:t>qo‘</w:t>
      </w:r>
      <w:proofErr w:type="gramEnd"/>
      <w:r w:rsidRPr="00966945">
        <w:rPr>
          <w:rFonts w:ascii="Times New Roman" w:hAnsi="Times New Roman" w:cs="Times New Roman"/>
          <w:b/>
          <w:i/>
          <w:color w:val="FF0000"/>
          <w:sz w:val="14"/>
          <w:szCs w:val="24"/>
          <w:lang w:val="en-US"/>
        </w:rPr>
        <w:t>shimcha ta’minot taqdim qilinganda to‘ldiriladi</w:t>
      </w:r>
      <w:r w:rsidRPr="00966945">
        <w:rPr>
          <w:rFonts w:ascii="Times New Roman" w:hAnsi="Times New Roman" w:cs="Times New Roman"/>
          <w:b/>
          <w:color w:val="FF0000"/>
          <w:sz w:val="14"/>
          <w:szCs w:val="24"/>
          <w:lang w:val="en-US"/>
        </w:rPr>
        <w:t>)</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6.2.</w:t>
      </w:r>
      <w:r w:rsidRPr="00966945">
        <w:rPr>
          <w:rFonts w:ascii="Times New Roman" w:hAnsi="Times New Roman" w:cs="Times New Roman"/>
          <w:sz w:val="24"/>
          <w:szCs w:val="24"/>
          <w:lang w:val="en-US"/>
        </w:rPr>
        <w:t xml:space="preserve"> Bank Qarz oluvchidan </w:t>
      </w:r>
      <w:r w:rsidR="003D73BA" w:rsidRPr="00966945">
        <w:rPr>
          <w:rFonts w:ascii="Times New Roman" w:hAnsi="Times New Roman" w:cs="Times New Roman"/>
          <w:sz w:val="24"/>
          <w:szCs w:val="24"/>
          <w:lang w:val="en-US"/>
        </w:rPr>
        <w:t>Ove</w:t>
      </w:r>
      <w:r w:rsidRPr="00966945">
        <w:rPr>
          <w:rFonts w:ascii="Times New Roman" w:hAnsi="Times New Roman" w:cs="Times New Roman"/>
          <w:sz w:val="24"/>
          <w:szCs w:val="24"/>
          <w:lang w:val="en-US"/>
        </w:rPr>
        <w:t>rdraft qaytarilishining qoʻshimcha ta’minotini talab qilish huquqiga ega.</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6.3.</w:t>
      </w:r>
      <w:r w:rsidRPr="00966945">
        <w:rPr>
          <w:rFonts w:ascii="Times New Roman" w:hAnsi="Times New Roman" w:cs="Times New Roman"/>
          <w:sz w:val="24"/>
          <w:szCs w:val="24"/>
          <w:lang w:val="en-US"/>
        </w:rPr>
        <w:t xml:space="preserve"> Qarz oluvchi Overdraftni ta’minlashni Overdraft summasining kamida </w:t>
      </w:r>
      <w:r w:rsidRPr="00966945">
        <w:rPr>
          <w:rFonts w:ascii="Times New Roman" w:hAnsi="Times New Roman" w:cs="Times New Roman"/>
          <w:b/>
          <w:color w:val="FF0000"/>
          <w:sz w:val="24"/>
          <w:szCs w:val="24"/>
          <w:lang w:val="en-US"/>
        </w:rPr>
        <w:t>______ (______ _______________________________________) foizi</w:t>
      </w:r>
      <w:r w:rsidRPr="00966945">
        <w:rPr>
          <w:rFonts w:ascii="Times New Roman" w:hAnsi="Times New Roman" w:cs="Times New Roman"/>
          <w:sz w:val="24"/>
          <w:szCs w:val="24"/>
          <w:lang w:val="en-US"/>
        </w:rPr>
        <w:t xml:space="preserve"> darajasida tutish majburiyatini oladi.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6.4.</w:t>
      </w:r>
      <w:r w:rsidRPr="00966945">
        <w:rPr>
          <w:rFonts w:ascii="Times New Roman" w:hAnsi="Times New Roman" w:cs="Times New Roman"/>
          <w:sz w:val="24"/>
          <w:szCs w:val="24"/>
          <w:lang w:val="en-US"/>
        </w:rPr>
        <w:t> Overdraftning ta’minlanishini belgilovchi hujjatlar (bitim, shartnomalar) ushbu shartnoma bilan oʻzaro bogʻliq hisoblanadi va mazkur Shartnoma boʻyicha Qarz oluvchi tomonidan olingan majburiyatlar bajarilishini ta’minlashga xizmat qiladi.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6.5.</w:t>
      </w:r>
      <w:r w:rsidRPr="00966945">
        <w:rPr>
          <w:rFonts w:ascii="Times New Roman" w:hAnsi="Times New Roman" w:cs="Times New Roman"/>
          <w:sz w:val="24"/>
          <w:szCs w:val="24"/>
          <w:lang w:val="en-US"/>
        </w:rPr>
        <w:t> Overdraftning qaytaruvchanligini ta’minlash bilan bogʻliq boʻlgan hujjatlarni zarur darajada rasmiylashtirish boʻyicha har qanday xarajatlarni Qarz oluvchi oʻz zimmasiga oladi.</w:t>
      </w:r>
    </w:p>
    <w:p w:rsidR="001F174C" w:rsidRPr="00966945" w:rsidRDefault="00CA3EA3" w:rsidP="00CA3EA3">
      <w:pPr>
        <w:tabs>
          <w:tab w:val="left" w:pos="1134"/>
          <w:tab w:val="left" w:pos="1309"/>
        </w:tabs>
        <w:spacing w:after="0"/>
        <w:jc w:val="center"/>
        <w:rPr>
          <w:rFonts w:ascii="Times New Roman" w:hAnsi="Times New Roman" w:cs="Times New Roman"/>
          <w:b/>
          <w:sz w:val="24"/>
          <w:szCs w:val="24"/>
          <w:lang w:val="en-US"/>
        </w:rPr>
      </w:pPr>
      <w:r w:rsidRPr="00966945">
        <w:rPr>
          <w:rFonts w:ascii="Times New Roman" w:hAnsi="Times New Roman" w:cs="Times New Roman"/>
          <w:b/>
          <w:sz w:val="24"/>
          <w:szCs w:val="24"/>
          <w:lang w:val="en-US"/>
        </w:rPr>
        <w:t>  </w:t>
      </w:r>
    </w:p>
    <w:p w:rsidR="00843F6D" w:rsidRPr="00966945" w:rsidRDefault="00843F6D" w:rsidP="00843F6D">
      <w:pPr>
        <w:spacing w:after="0"/>
        <w:jc w:val="center"/>
        <w:rPr>
          <w:rFonts w:ascii="Times New Roman" w:hAnsi="Times New Roman" w:cs="Times New Roman"/>
          <w:b/>
          <w:sz w:val="24"/>
          <w:szCs w:val="24"/>
          <w:lang w:val="en-US"/>
        </w:rPr>
      </w:pPr>
      <w:r w:rsidRPr="00966945">
        <w:rPr>
          <w:rFonts w:ascii="Times New Roman" w:hAnsi="Times New Roman" w:cs="Times New Roman"/>
          <w:b/>
          <w:sz w:val="24"/>
          <w:szCs w:val="24"/>
          <w:lang w:val="en-US"/>
        </w:rPr>
        <w:t>VII. Tomonlarning huquqlari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7.1.</w:t>
      </w:r>
      <w:r w:rsidRPr="00966945">
        <w:rPr>
          <w:rFonts w:ascii="Times New Roman" w:hAnsi="Times New Roman" w:cs="Times New Roman"/>
          <w:sz w:val="24"/>
          <w:szCs w:val="24"/>
          <w:lang w:val="en-US"/>
        </w:rPr>
        <w:t> </w:t>
      </w:r>
      <w:r w:rsidRPr="00966945">
        <w:rPr>
          <w:rFonts w:ascii="Times New Roman" w:hAnsi="Times New Roman" w:cs="Times New Roman"/>
          <w:b/>
          <w:sz w:val="24"/>
          <w:szCs w:val="24"/>
          <w:lang w:val="en-US"/>
        </w:rPr>
        <w:t>Bankning huquqlari: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7.1.1.</w:t>
      </w:r>
      <w:r w:rsidRPr="00966945">
        <w:rPr>
          <w:rFonts w:ascii="Times New Roman" w:hAnsi="Times New Roman" w:cs="Times New Roman"/>
          <w:sz w:val="24"/>
          <w:szCs w:val="24"/>
          <w:lang w:val="en-US"/>
        </w:rPr>
        <w:t xml:space="preserve"> Qarz oluvchining moliyaviy holatini </w:t>
      </w:r>
      <w:r w:rsidR="008D5F24" w:rsidRPr="00966945">
        <w:rPr>
          <w:rFonts w:ascii="Times New Roman" w:hAnsi="Times New Roman" w:cs="Times New Roman"/>
          <w:sz w:val="24"/>
          <w:szCs w:val="24"/>
          <w:lang w:val="en-US"/>
        </w:rPr>
        <w:t>tekshirib va nazorat qilib borish</w:t>
      </w:r>
      <w:r w:rsidRPr="00966945">
        <w:rPr>
          <w:rFonts w:ascii="Times New Roman" w:hAnsi="Times New Roman" w:cs="Times New Roman"/>
          <w:sz w:val="24"/>
          <w:szCs w:val="24"/>
          <w:lang w:val="en-US"/>
        </w:rPr>
        <w:t>.</w:t>
      </w:r>
      <w:r w:rsidR="008D5F24" w:rsidRPr="00966945">
        <w:rPr>
          <w:rFonts w:ascii="Times New Roman" w:hAnsi="Times New Roman" w:cs="Times New Roman"/>
          <w:sz w:val="24"/>
          <w:szCs w:val="24"/>
          <w:lang w:val="en-US"/>
        </w:rPr>
        <w:t xml:space="preserve"> Bunday tekshiruvlar davriyligi Bank tomonidan belgilanadi.</w:t>
      </w:r>
    </w:p>
    <w:p w:rsidR="00843F6D" w:rsidRPr="00966945" w:rsidRDefault="00843F6D" w:rsidP="00E95B8B">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7.1.2.</w:t>
      </w:r>
      <w:r w:rsidRPr="00966945">
        <w:rPr>
          <w:rFonts w:ascii="Times New Roman" w:hAnsi="Times New Roman" w:cs="Times New Roman"/>
          <w:sz w:val="24"/>
          <w:szCs w:val="24"/>
          <w:lang w:val="en-US"/>
        </w:rPr>
        <w:t> Qarz oluvchidan majburiyatlarni bajarishda nazoratni amalga oshirish uchun kerakli hujjatlarni soʻrab olish.</w:t>
      </w:r>
    </w:p>
    <w:p w:rsidR="008D5F24" w:rsidRPr="00966945" w:rsidRDefault="008D5F24" w:rsidP="004B17FF">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7.1.3.</w:t>
      </w:r>
      <w:r w:rsidRPr="00966945">
        <w:rPr>
          <w:rFonts w:ascii="Times New Roman" w:hAnsi="Times New Roman" w:cs="Times New Roman"/>
          <w:sz w:val="24"/>
          <w:szCs w:val="24"/>
          <w:lang w:val="en-US"/>
        </w:rPr>
        <w:t> Qarz oluvchining Bankda</w:t>
      </w:r>
      <w:r w:rsidR="004B17FF" w:rsidRPr="00966945">
        <w:rPr>
          <w:rFonts w:ascii="Times New Roman" w:hAnsi="Times New Roman" w:cs="Times New Roman"/>
          <w:sz w:val="24"/>
          <w:szCs w:val="24"/>
          <w:lang w:val="en-US"/>
        </w:rPr>
        <w:t xml:space="preserve"> ochilgan MSKH </w:t>
      </w:r>
      <w:r w:rsidRPr="00966945">
        <w:rPr>
          <w:rFonts w:ascii="Times New Roman" w:hAnsi="Times New Roman" w:cs="Times New Roman"/>
          <w:sz w:val="24"/>
          <w:szCs w:val="24"/>
          <w:lang w:val="en-US"/>
        </w:rPr>
        <w:t>dagi, shuningdek, boshqa hisobvaraqlar</w:t>
      </w:r>
      <w:r w:rsidR="004B17FF" w:rsidRPr="00966945">
        <w:rPr>
          <w:rFonts w:ascii="Times New Roman" w:hAnsi="Times New Roman" w:cs="Times New Roman"/>
          <w:sz w:val="24"/>
          <w:szCs w:val="24"/>
          <w:lang w:val="en-US"/>
        </w:rPr>
        <w:t>i</w:t>
      </w:r>
      <w:r w:rsidRPr="00966945">
        <w:rPr>
          <w:rFonts w:ascii="Times New Roman" w:hAnsi="Times New Roman" w:cs="Times New Roman"/>
          <w:sz w:val="24"/>
          <w:szCs w:val="24"/>
          <w:lang w:val="en-US"/>
        </w:rPr>
        <w:t xml:space="preserve">dagi mavjud pul </w:t>
      </w:r>
      <w:proofErr w:type="gramStart"/>
      <w:r w:rsidRPr="00966945">
        <w:rPr>
          <w:rFonts w:ascii="Times New Roman" w:hAnsi="Times New Roman" w:cs="Times New Roman"/>
          <w:sz w:val="24"/>
          <w:szCs w:val="24"/>
          <w:lang w:val="en-US"/>
        </w:rPr>
        <w:t>mablag‘</w:t>
      </w:r>
      <w:proofErr w:type="gramEnd"/>
      <w:r w:rsidRPr="00966945">
        <w:rPr>
          <w:rFonts w:ascii="Times New Roman" w:hAnsi="Times New Roman" w:cs="Times New Roman"/>
          <w:sz w:val="24"/>
          <w:szCs w:val="24"/>
          <w:lang w:val="en-US"/>
        </w:rPr>
        <w:t>lar</w:t>
      </w:r>
      <w:r w:rsidR="004B17FF" w:rsidRPr="00966945">
        <w:rPr>
          <w:rFonts w:ascii="Times New Roman" w:hAnsi="Times New Roman" w:cs="Times New Roman"/>
          <w:sz w:val="24"/>
          <w:szCs w:val="24"/>
          <w:lang w:val="en-US"/>
        </w:rPr>
        <w:t>i</w:t>
      </w:r>
      <w:r w:rsidRPr="00966945">
        <w:rPr>
          <w:rFonts w:ascii="Times New Roman" w:hAnsi="Times New Roman" w:cs="Times New Roman"/>
          <w:sz w:val="24"/>
          <w:szCs w:val="24"/>
          <w:lang w:val="en-US"/>
        </w:rPr>
        <w:t xml:space="preserve"> va ushbu hisobvaraqlarga kelib tushgan pul mablag‘larini</w:t>
      </w:r>
      <w:r w:rsidR="004B17FF" w:rsidRPr="00966945">
        <w:rPr>
          <w:rFonts w:ascii="Times New Roman" w:hAnsi="Times New Roman" w:cs="Times New Roman"/>
          <w:sz w:val="24"/>
          <w:szCs w:val="24"/>
          <w:lang w:val="en-US"/>
        </w:rPr>
        <w:t xml:space="preserve"> ushbu shartnoma shartlariga muvofiq qarzdorlikni so‘ndirish uchun Qarz </w:t>
      </w:r>
      <w:r w:rsidR="004B17FF" w:rsidRPr="00966945">
        <w:rPr>
          <w:rFonts w:ascii="Times New Roman" w:hAnsi="Times New Roman" w:cs="Times New Roman"/>
          <w:sz w:val="24"/>
          <w:szCs w:val="24"/>
          <w:lang w:val="en-US"/>
        </w:rPr>
        <w:lastRenderedPageBreak/>
        <w:t xml:space="preserve">oluvchining ruxsatisiz (akseptsiz) </w:t>
      </w:r>
      <w:r w:rsidR="0099464C" w:rsidRPr="00966945">
        <w:rPr>
          <w:rFonts w:ascii="Times New Roman" w:hAnsi="Times New Roman" w:cs="Times New Roman"/>
          <w:sz w:val="24"/>
          <w:szCs w:val="24"/>
          <w:lang w:val="en-US"/>
        </w:rPr>
        <w:t xml:space="preserve">avtoso‘ndiruv xizmati uchun komission to‘lov summasi bilan birgalikda </w:t>
      </w:r>
      <w:r w:rsidR="004B17FF" w:rsidRPr="00966945">
        <w:rPr>
          <w:rFonts w:ascii="Times New Roman" w:hAnsi="Times New Roman" w:cs="Times New Roman"/>
          <w:sz w:val="24"/>
          <w:szCs w:val="24"/>
          <w:lang w:val="en-US"/>
        </w:rPr>
        <w:t>hisobvaraqlardan yechib olishni amalga oshirish.</w:t>
      </w:r>
      <w:r w:rsidR="00271C33" w:rsidRPr="00966945">
        <w:rPr>
          <w:rFonts w:ascii="Times New Roman" w:hAnsi="Times New Roman" w:cs="Times New Roman"/>
          <w:sz w:val="24"/>
          <w:szCs w:val="24"/>
          <w:lang w:val="en-US"/>
        </w:rPr>
        <w:t xml:space="preserve"> Bunda, pul mablagʻlarini </w:t>
      </w:r>
      <w:proofErr w:type="gramStart"/>
      <w:r w:rsidR="00271C33" w:rsidRPr="00966945">
        <w:rPr>
          <w:rFonts w:ascii="Times New Roman" w:hAnsi="Times New Roman" w:cs="Times New Roman"/>
          <w:sz w:val="24"/>
          <w:szCs w:val="24"/>
          <w:lang w:val="en-US"/>
        </w:rPr>
        <w:t>avtoso‘</w:t>
      </w:r>
      <w:proofErr w:type="gramEnd"/>
      <w:r w:rsidR="00271C33" w:rsidRPr="00966945">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p>
    <w:p w:rsidR="004B17FF" w:rsidRPr="00703FF1" w:rsidRDefault="004B17FF" w:rsidP="004B17FF">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7.1.4.</w:t>
      </w:r>
      <w:r w:rsidRPr="00966945">
        <w:rPr>
          <w:rFonts w:ascii="Times New Roman" w:hAnsi="Times New Roman" w:cs="Times New Roman"/>
          <w:sz w:val="24"/>
          <w:szCs w:val="24"/>
          <w:lang w:val="en-US"/>
        </w:rPr>
        <w:t> Qarz oluvchi tomonidan Overdraft va unga hisoblangan</w:t>
      </w:r>
      <w:r w:rsidRPr="00703FF1">
        <w:rPr>
          <w:rFonts w:ascii="Times New Roman" w:hAnsi="Times New Roman" w:cs="Times New Roman"/>
          <w:sz w:val="24"/>
          <w:szCs w:val="24"/>
          <w:lang w:val="en-US"/>
        </w:rPr>
        <w:t xml:space="preserve"> foizlarni</w:t>
      </w:r>
      <w:r w:rsidR="006F6775" w:rsidRPr="00703FF1">
        <w:rPr>
          <w:rFonts w:ascii="Times New Roman" w:hAnsi="Times New Roman" w:cs="Times New Roman"/>
          <w:sz w:val="24"/>
          <w:szCs w:val="24"/>
          <w:lang w:val="en-US"/>
        </w:rPr>
        <w:t xml:space="preserve"> </w:t>
      </w:r>
      <w:proofErr w:type="gramStart"/>
      <w:r w:rsidR="006F6775" w:rsidRPr="00703FF1">
        <w:rPr>
          <w:rFonts w:ascii="Times New Roman" w:hAnsi="Times New Roman" w:cs="Times New Roman"/>
          <w:sz w:val="24"/>
          <w:szCs w:val="24"/>
          <w:lang w:val="en-US"/>
        </w:rPr>
        <w:t>so‘</w:t>
      </w:r>
      <w:proofErr w:type="gramEnd"/>
      <w:r w:rsidR="006F6775" w:rsidRPr="00703FF1">
        <w:rPr>
          <w:rFonts w:ascii="Times New Roman" w:hAnsi="Times New Roman" w:cs="Times New Roman"/>
          <w:sz w:val="24"/>
          <w:szCs w:val="24"/>
          <w:lang w:val="en-US"/>
        </w:rPr>
        <w:t xml:space="preserve">ndirish muddatlari buzilganda, </w:t>
      </w:r>
      <w:r w:rsidRPr="00703FF1">
        <w:rPr>
          <w:rFonts w:ascii="Times New Roman" w:hAnsi="Times New Roman" w:cs="Times New Roman"/>
          <w:sz w:val="24"/>
          <w:szCs w:val="24"/>
          <w:lang w:val="en-US"/>
        </w:rPr>
        <w:t>Qarz oluvchini kreditlashni vaqtinchalik to‘xtatib turish (Overdraft limitini cheklash)</w:t>
      </w:r>
      <w:r w:rsidR="006F6775" w:rsidRPr="00703FF1">
        <w:rPr>
          <w:rFonts w:ascii="Times New Roman" w:hAnsi="Times New Roman" w:cs="Times New Roman"/>
          <w:sz w:val="24"/>
          <w:szCs w:val="24"/>
          <w:lang w:val="en-US"/>
        </w:rPr>
        <w:t>.</w:t>
      </w:r>
    </w:p>
    <w:p w:rsidR="006F6775" w:rsidRPr="00703FF1" w:rsidRDefault="006F6775"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7.1.5.</w:t>
      </w:r>
      <w:r w:rsidRPr="00703FF1">
        <w:rPr>
          <w:rFonts w:ascii="Times New Roman" w:hAnsi="Times New Roman" w:cs="Times New Roman"/>
          <w:sz w:val="24"/>
          <w:szCs w:val="24"/>
          <w:lang w:val="en-US"/>
        </w:rPr>
        <w:t> Quyidagi hollarda Qarz oluvchining Overdraft limitini kamaytirish yoki Qarz oluvchining MSKH ni kreditlashni bir tomonlama rad qilish:</w:t>
      </w:r>
    </w:p>
    <w:p w:rsidR="00202466" w:rsidRPr="00703FF1" w:rsidRDefault="006F6775"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Qarz oluvchining MSKH ga </w:t>
      </w:r>
      <w:r w:rsidR="00202466" w:rsidRPr="00703FF1">
        <w:rPr>
          <w:rFonts w:ascii="Times New Roman" w:hAnsi="Times New Roman" w:cs="Times New Roman"/>
          <w:sz w:val="24"/>
          <w:szCs w:val="24"/>
          <w:lang w:val="en-US"/>
        </w:rPr>
        <w:t xml:space="preserve">pul </w:t>
      </w:r>
      <w:proofErr w:type="gramStart"/>
      <w:r w:rsidR="00202466" w:rsidRPr="00703FF1">
        <w:rPr>
          <w:rFonts w:ascii="Times New Roman" w:hAnsi="Times New Roman" w:cs="Times New Roman"/>
          <w:sz w:val="24"/>
          <w:szCs w:val="24"/>
          <w:lang w:val="en-US"/>
        </w:rPr>
        <w:t>mablag‘</w:t>
      </w:r>
      <w:proofErr w:type="gramEnd"/>
      <w:r w:rsidR="00202466" w:rsidRPr="00703FF1">
        <w:rPr>
          <w:rFonts w:ascii="Times New Roman" w:hAnsi="Times New Roman" w:cs="Times New Roman"/>
          <w:sz w:val="24"/>
          <w:szCs w:val="24"/>
          <w:lang w:val="en-US"/>
        </w:rPr>
        <w:t>larining oylik tushumlari hajmining kamayishi to‘g‘risida ma’lumot olinganda;</w:t>
      </w:r>
    </w:p>
    <w:p w:rsidR="00202466" w:rsidRPr="00703FF1" w:rsidRDefault="00202466"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Qarz oluvchidan MSKH ning yopilishi </w:t>
      </w:r>
      <w:proofErr w:type="gramStart"/>
      <w:r w:rsidRPr="00703FF1">
        <w:rPr>
          <w:rFonts w:ascii="Times New Roman" w:hAnsi="Times New Roman" w:cs="Times New Roman"/>
          <w:sz w:val="24"/>
          <w:szCs w:val="24"/>
          <w:lang w:val="en-US"/>
        </w:rPr>
        <w:t>to‘</w:t>
      </w:r>
      <w:proofErr w:type="gramEnd"/>
      <w:r w:rsidRPr="00703FF1">
        <w:rPr>
          <w:rFonts w:ascii="Times New Roman" w:hAnsi="Times New Roman" w:cs="Times New Roman"/>
          <w:sz w:val="24"/>
          <w:szCs w:val="24"/>
          <w:lang w:val="en-US"/>
        </w:rPr>
        <w:t>g‘risida ariza olinganda;</w:t>
      </w:r>
    </w:p>
    <w:p w:rsidR="00202466" w:rsidRPr="00703FF1" w:rsidRDefault="00202466"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Qarz oluvchi tomonidan ushbu shartnomaga muvofiq </w:t>
      </w:r>
      <w:proofErr w:type="gramStart"/>
      <w:r w:rsidRPr="00703FF1">
        <w:rPr>
          <w:rFonts w:ascii="Times New Roman" w:hAnsi="Times New Roman" w:cs="Times New Roman"/>
          <w:sz w:val="24"/>
          <w:szCs w:val="24"/>
          <w:lang w:val="en-US"/>
        </w:rPr>
        <w:t>o‘</w:t>
      </w:r>
      <w:proofErr w:type="gramEnd"/>
      <w:r w:rsidRPr="00703FF1">
        <w:rPr>
          <w:rFonts w:ascii="Times New Roman" w:hAnsi="Times New Roman" w:cs="Times New Roman"/>
          <w:sz w:val="24"/>
          <w:szCs w:val="24"/>
          <w:lang w:val="en-US"/>
        </w:rPr>
        <w:t>ziga yuklatilgan majburiyatlar bajarilmaganda va / yoki lozim darajada bajarilmaganda;</w:t>
      </w:r>
    </w:p>
    <w:p w:rsidR="00202466" w:rsidRPr="00703FF1" w:rsidRDefault="00202466"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w:t>
      </w:r>
      <w:r w:rsidRPr="00703FF1">
        <w:rPr>
          <w:sz w:val="24"/>
          <w:szCs w:val="24"/>
          <w:lang w:val="en-US"/>
        </w:rPr>
        <w:t xml:space="preserve"> </w:t>
      </w:r>
      <w:r w:rsidRPr="00703FF1">
        <w:rPr>
          <w:rFonts w:ascii="Times New Roman" w:hAnsi="Times New Roman" w:cs="Times New Roman"/>
          <w:sz w:val="24"/>
          <w:szCs w:val="24"/>
          <w:lang w:val="en-US"/>
        </w:rPr>
        <w:t>Qarz oluvchining moliyaviy holati yomonlashganda;</w:t>
      </w:r>
    </w:p>
    <w:p w:rsidR="00510B7D" w:rsidRPr="00703FF1" w:rsidRDefault="00202466"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10B7D" w:rsidRPr="00703FF1">
        <w:rPr>
          <w:rFonts w:ascii="Times New Roman" w:hAnsi="Times New Roman" w:cs="Times New Roman"/>
          <w:sz w:val="24"/>
          <w:szCs w:val="24"/>
          <w:lang w:val="en-US"/>
        </w:rPr>
        <w:t xml:space="preserve">Qarz oluvchi va Tashkilot </w:t>
      </w:r>
      <w:proofErr w:type="gramStart"/>
      <w:r w:rsidR="00510B7D" w:rsidRPr="00703FF1">
        <w:rPr>
          <w:rFonts w:ascii="Times New Roman" w:hAnsi="Times New Roman" w:cs="Times New Roman"/>
          <w:sz w:val="24"/>
          <w:szCs w:val="24"/>
          <w:lang w:val="en-US"/>
        </w:rPr>
        <w:t>o‘</w:t>
      </w:r>
      <w:proofErr w:type="gramEnd"/>
      <w:r w:rsidR="00510B7D" w:rsidRPr="00703FF1">
        <w:rPr>
          <w:rFonts w:ascii="Times New Roman" w:hAnsi="Times New Roman" w:cs="Times New Roman"/>
          <w:sz w:val="24"/>
          <w:szCs w:val="24"/>
          <w:lang w:val="en-US"/>
        </w:rPr>
        <w:t>rtasida mehnat munosabatlari to‘xtatilganda yoki tugatilganda;</w:t>
      </w:r>
    </w:p>
    <w:p w:rsidR="006F6775" w:rsidRPr="00703FF1" w:rsidRDefault="00510B7D"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Bankka Tashkilot tomonidan ish haqi loyihasi doirasida xizmat </w:t>
      </w:r>
      <w:proofErr w:type="gramStart"/>
      <w:r w:rsidRPr="00703FF1">
        <w:rPr>
          <w:rFonts w:ascii="Times New Roman" w:hAnsi="Times New Roman" w:cs="Times New Roman"/>
          <w:sz w:val="24"/>
          <w:szCs w:val="24"/>
          <w:lang w:val="en-US"/>
        </w:rPr>
        <w:t>ko‘</w:t>
      </w:r>
      <w:proofErr w:type="gramEnd"/>
      <w:r w:rsidRPr="00703FF1">
        <w:rPr>
          <w:rFonts w:ascii="Times New Roman" w:hAnsi="Times New Roman" w:cs="Times New Roman"/>
          <w:sz w:val="24"/>
          <w:szCs w:val="24"/>
          <w:lang w:val="en-US"/>
        </w:rPr>
        <w:t>rsatish bo‘yicha shartnomani bekor qilish to‘g‘risida ariza taqdim qilinganda;</w:t>
      </w:r>
    </w:p>
    <w:p w:rsidR="00510B7D" w:rsidRPr="00703FF1" w:rsidRDefault="00510B7D" w:rsidP="004B17FF">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Qarz oluvchi tomonidan Bankka </w:t>
      </w:r>
      <w:proofErr w:type="gramStart"/>
      <w:r w:rsidRPr="00703FF1">
        <w:rPr>
          <w:rFonts w:ascii="Times New Roman" w:hAnsi="Times New Roman" w:cs="Times New Roman"/>
          <w:sz w:val="24"/>
          <w:szCs w:val="24"/>
          <w:lang w:val="en-US"/>
        </w:rPr>
        <w:t>noto‘</w:t>
      </w:r>
      <w:proofErr w:type="gramEnd"/>
      <w:r w:rsidRPr="00703FF1">
        <w:rPr>
          <w:rFonts w:ascii="Times New Roman" w:hAnsi="Times New Roman" w:cs="Times New Roman"/>
          <w:sz w:val="24"/>
          <w:szCs w:val="24"/>
          <w:lang w:val="en-US"/>
        </w:rPr>
        <w:t>g‘ri va yolg‘on ma</w:t>
      </w:r>
      <w:r w:rsidR="007E7EED" w:rsidRPr="00703FF1">
        <w:rPr>
          <w:rFonts w:ascii="Times New Roman" w:hAnsi="Times New Roman" w:cs="Times New Roman"/>
          <w:sz w:val="24"/>
          <w:szCs w:val="24"/>
          <w:lang w:val="en-US"/>
        </w:rPr>
        <w:t>’lumotlar taqdim qilinilishi</w:t>
      </w:r>
      <w:r w:rsidRPr="00703FF1">
        <w:rPr>
          <w:rFonts w:ascii="Times New Roman" w:hAnsi="Times New Roman" w:cs="Times New Roman"/>
          <w:sz w:val="24"/>
          <w:szCs w:val="24"/>
          <w:lang w:val="en-US"/>
        </w:rPr>
        <w:t xml:space="preserve"> </w:t>
      </w:r>
      <w:r w:rsidR="00203553" w:rsidRPr="00703FF1">
        <w:rPr>
          <w:rFonts w:ascii="Times New Roman" w:hAnsi="Times New Roman" w:cs="Times New Roman"/>
          <w:sz w:val="24"/>
          <w:szCs w:val="24"/>
          <w:lang w:val="en-US"/>
        </w:rPr>
        <w:t>hol</w:t>
      </w:r>
      <w:r w:rsidR="007E7EED" w:rsidRPr="00703FF1">
        <w:rPr>
          <w:rFonts w:ascii="Times New Roman" w:hAnsi="Times New Roman" w:cs="Times New Roman"/>
          <w:sz w:val="24"/>
          <w:szCs w:val="24"/>
          <w:lang w:val="en-US"/>
        </w:rPr>
        <w:t>at</w:t>
      </w:r>
      <w:r w:rsidR="00203553" w:rsidRPr="00703FF1">
        <w:rPr>
          <w:rFonts w:ascii="Times New Roman" w:hAnsi="Times New Roman" w:cs="Times New Roman"/>
          <w:sz w:val="24"/>
          <w:szCs w:val="24"/>
          <w:lang w:val="en-US"/>
        </w:rPr>
        <w:t>la</w:t>
      </w:r>
      <w:r w:rsidRPr="00703FF1">
        <w:rPr>
          <w:rFonts w:ascii="Times New Roman" w:hAnsi="Times New Roman" w:cs="Times New Roman"/>
          <w:sz w:val="24"/>
          <w:szCs w:val="24"/>
          <w:lang w:val="en-US"/>
        </w:rPr>
        <w:t>r</w:t>
      </w:r>
      <w:r w:rsidR="007E7EED" w:rsidRPr="00703FF1">
        <w:rPr>
          <w:rFonts w:ascii="Times New Roman" w:hAnsi="Times New Roman" w:cs="Times New Roman"/>
          <w:sz w:val="24"/>
          <w:szCs w:val="24"/>
          <w:lang w:val="en-US"/>
        </w:rPr>
        <w:t>i</w:t>
      </w:r>
      <w:r w:rsidRPr="00703FF1">
        <w:rPr>
          <w:rFonts w:ascii="Times New Roman" w:hAnsi="Times New Roman" w:cs="Times New Roman"/>
          <w:sz w:val="24"/>
          <w:szCs w:val="24"/>
          <w:lang w:val="en-US"/>
        </w:rPr>
        <w:t xml:space="preserve"> aniqlanganda</w:t>
      </w:r>
      <w:r w:rsidR="00203553" w:rsidRPr="00703FF1">
        <w:rPr>
          <w:rFonts w:ascii="Times New Roman" w:hAnsi="Times New Roman" w:cs="Times New Roman"/>
          <w:sz w:val="24"/>
          <w:szCs w:val="24"/>
          <w:lang w:val="en-US"/>
        </w:rPr>
        <w:t>;</w:t>
      </w:r>
    </w:p>
    <w:p w:rsidR="00203553" w:rsidRPr="00703FF1" w:rsidRDefault="00203553" w:rsidP="00203553">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Bank nazorati va tekshiruvi </w:t>
      </w:r>
      <w:proofErr w:type="gramStart"/>
      <w:r w:rsidRPr="00703FF1">
        <w:rPr>
          <w:rFonts w:ascii="Times New Roman" w:hAnsi="Times New Roman" w:cs="Times New Roman"/>
          <w:sz w:val="24"/>
          <w:szCs w:val="24"/>
          <w:lang w:val="en-US"/>
        </w:rPr>
        <w:t>o‘</w:t>
      </w:r>
      <w:proofErr w:type="gramEnd"/>
      <w:r w:rsidRPr="00703FF1">
        <w:rPr>
          <w:rFonts w:ascii="Times New Roman" w:hAnsi="Times New Roman" w:cs="Times New Roman"/>
          <w:sz w:val="24"/>
          <w:szCs w:val="24"/>
          <w:lang w:val="en-US"/>
        </w:rPr>
        <w:t>tkazilishiga Qarz oluvchi tomonidan bosh tortilganda;</w:t>
      </w:r>
    </w:p>
    <w:p w:rsidR="00203553" w:rsidRPr="00703FF1" w:rsidRDefault="00203553" w:rsidP="00203553">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Overdraft va unga hisoblangan foizlarning qaytmasligi xatari(riski)ni oshirib yuboruvchi omillar yuzaga kelganda. </w:t>
      </w:r>
    </w:p>
    <w:p w:rsidR="00DB3F71" w:rsidRPr="00703FF1" w:rsidRDefault="00203553" w:rsidP="00DB3F71">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7.1.6.</w:t>
      </w:r>
      <w:r w:rsidRPr="00703FF1">
        <w:rPr>
          <w:rFonts w:ascii="Times New Roman" w:hAnsi="Times New Roman" w:cs="Times New Roman"/>
          <w:sz w:val="24"/>
          <w:szCs w:val="24"/>
          <w:lang w:val="en-US"/>
        </w:rPr>
        <w:t> </w:t>
      </w:r>
      <w:r w:rsidR="00DB3F71" w:rsidRPr="00703FF1">
        <w:rPr>
          <w:rFonts w:ascii="Times New Roman" w:hAnsi="Times New Roman" w:cs="Times New Roman"/>
          <w:sz w:val="24"/>
          <w:szCs w:val="24"/>
          <w:lang w:val="en-US"/>
        </w:rPr>
        <w:t xml:space="preserve">Qarz oluvchi tomonidan ushbu Shartnoma </w:t>
      </w:r>
      <w:proofErr w:type="gramStart"/>
      <w:r w:rsidR="00DB3F71" w:rsidRPr="00703FF1">
        <w:rPr>
          <w:rFonts w:ascii="Times New Roman" w:hAnsi="Times New Roman" w:cs="Times New Roman"/>
          <w:sz w:val="24"/>
          <w:szCs w:val="24"/>
          <w:lang w:val="en-US"/>
        </w:rPr>
        <w:t>bo‘</w:t>
      </w:r>
      <w:proofErr w:type="gramEnd"/>
      <w:r w:rsidR="00DB3F71" w:rsidRPr="00703FF1">
        <w:rPr>
          <w:rFonts w:ascii="Times New Roman" w:hAnsi="Times New Roman" w:cs="Times New Roman"/>
          <w:sz w:val="24"/>
          <w:szCs w:val="24"/>
          <w:lang w:val="en-US"/>
        </w:rPr>
        <w:t xml:space="preserve">yicha o‘z majburiyatlarini bajarganligi/bajarmaganligi to‘g‘risidagi ma’lumotlarni, ushbu Shartnomaga taalluqli boshqa ma’lumotlarni, shuningdek, Bankning axborot, reklama materiallari va tijorat takliflarini pochta, elektron aloqa vositalari, SMS-xabarlar orqali Qarz oluvchi tomonidan ushbu Shartnomada ko‘rsatilgan manzillar/telefon raqamlariga yoki boshqa usullar bilan yuborish. Qarz oluvchi yuborilgan ma’lumotlarning uchinchi shaxslarga ma’lum </w:t>
      </w:r>
      <w:proofErr w:type="gramStart"/>
      <w:r w:rsidR="00DB3F71" w:rsidRPr="00703FF1">
        <w:rPr>
          <w:rFonts w:ascii="Times New Roman" w:hAnsi="Times New Roman" w:cs="Times New Roman"/>
          <w:sz w:val="24"/>
          <w:szCs w:val="24"/>
          <w:lang w:val="en-US"/>
        </w:rPr>
        <w:t>bo‘</w:t>
      </w:r>
      <w:proofErr w:type="gramEnd"/>
      <w:r w:rsidR="00DB3F71" w:rsidRPr="00703FF1">
        <w:rPr>
          <w:rFonts w:ascii="Times New Roman" w:hAnsi="Times New Roman" w:cs="Times New Roman"/>
          <w:sz w:val="24"/>
          <w:szCs w:val="24"/>
          <w:lang w:val="en-US"/>
        </w:rPr>
        <w:t>lishi bilan bog‘liq barcha xavflarni o‘z zimmasiga oladi.</w:t>
      </w:r>
    </w:p>
    <w:p w:rsidR="00843F6D" w:rsidRPr="00703FF1" w:rsidRDefault="00843F6D" w:rsidP="00843F6D">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7</w:t>
      </w:r>
      <w:r w:rsidR="00203553" w:rsidRPr="00703FF1">
        <w:rPr>
          <w:rFonts w:ascii="Times New Roman" w:hAnsi="Times New Roman" w:cs="Times New Roman"/>
          <w:b/>
          <w:sz w:val="24"/>
          <w:szCs w:val="24"/>
          <w:lang w:val="en-US"/>
        </w:rPr>
        <w:t>.</w:t>
      </w:r>
      <w:r w:rsidR="00DB3F71" w:rsidRPr="00703FF1">
        <w:rPr>
          <w:rFonts w:ascii="Times New Roman" w:hAnsi="Times New Roman" w:cs="Times New Roman"/>
          <w:b/>
          <w:sz w:val="24"/>
          <w:szCs w:val="24"/>
          <w:lang w:val="en-US"/>
        </w:rPr>
        <w:t>1.7</w:t>
      </w:r>
      <w:r w:rsidRPr="00703FF1">
        <w:rPr>
          <w:rFonts w:ascii="Times New Roman" w:hAnsi="Times New Roman" w:cs="Times New Roman"/>
          <w:b/>
          <w:sz w:val="24"/>
          <w:szCs w:val="24"/>
          <w:lang w:val="en-US"/>
        </w:rPr>
        <w:t>.</w:t>
      </w:r>
      <w:r w:rsidRPr="00703FF1">
        <w:rPr>
          <w:rFonts w:ascii="Times New Roman" w:hAnsi="Times New Roman" w:cs="Times New Roman"/>
          <w:sz w:val="24"/>
          <w:szCs w:val="24"/>
          <w:lang w:val="en-US"/>
        </w:rPr>
        <w:t xml:space="preserve"> Bank tomonidan oʻrnatilgan tartibga muvofiq qoʻshimcha xarajatlar talab qilinadigan Qarz oluvchining qoʻshimcha topshiriqlarini, </w:t>
      </w:r>
      <w:r w:rsidR="007E7EED" w:rsidRPr="00703FF1">
        <w:rPr>
          <w:rFonts w:ascii="Times New Roman" w:hAnsi="Times New Roman" w:cs="Times New Roman"/>
          <w:sz w:val="24"/>
          <w:szCs w:val="24"/>
          <w:lang w:val="en-US"/>
        </w:rPr>
        <w:t>Qarz oluvchi</w:t>
      </w:r>
      <w:r w:rsidRPr="00703FF1">
        <w:rPr>
          <w:rFonts w:ascii="Times New Roman" w:hAnsi="Times New Roman" w:cs="Times New Roman"/>
          <w:sz w:val="24"/>
          <w:szCs w:val="24"/>
          <w:lang w:val="en-US"/>
        </w:rPr>
        <w:t xml:space="preserve"> tomonidan qoʻshimcha xarajatlar toʻlanmagunga qadar bajarmaslik;</w:t>
      </w:r>
    </w:p>
    <w:p w:rsidR="00843F6D" w:rsidRPr="00966945" w:rsidRDefault="00843F6D" w:rsidP="00843F6D">
      <w:pPr>
        <w:spacing w:after="0"/>
        <w:ind w:firstLine="567"/>
        <w:jc w:val="both"/>
        <w:rPr>
          <w:rFonts w:ascii="Times New Roman" w:hAnsi="Times New Roman" w:cs="Times New Roman"/>
          <w:sz w:val="24"/>
          <w:szCs w:val="24"/>
          <w:lang w:val="uz-Cyrl-UZ"/>
        </w:rPr>
      </w:pPr>
      <w:r w:rsidRPr="00703FF1">
        <w:rPr>
          <w:rFonts w:ascii="Times New Roman" w:hAnsi="Times New Roman" w:cs="Times New Roman"/>
          <w:b/>
          <w:sz w:val="24"/>
          <w:szCs w:val="24"/>
          <w:lang w:val="en-US"/>
        </w:rPr>
        <w:t>7</w:t>
      </w:r>
      <w:r w:rsidR="00DB3F71" w:rsidRPr="00703FF1">
        <w:rPr>
          <w:rFonts w:ascii="Times New Roman" w:hAnsi="Times New Roman" w:cs="Times New Roman"/>
          <w:b/>
          <w:sz w:val="24"/>
          <w:szCs w:val="24"/>
          <w:lang w:val="en-US"/>
        </w:rPr>
        <w:t>.1.8</w:t>
      </w:r>
      <w:r w:rsidRPr="00703FF1">
        <w:rPr>
          <w:rFonts w:ascii="Times New Roman" w:hAnsi="Times New Roman" w:cs="Times New Roman"/>
          <w:b/>
          <w:sz w:val="24"/>
          <w:szCs w:val="24"/>
          <w:lang w:val="en-US"/>
        </w:rPr>
        <w:t>.</w:t>
      </w:r>
      <w:r w:rsidRPr="00703FF1">
        <w:rPr>
          <w:rFonts w:ascii="Times New Roman" w:hAnsi="Times New Roman" w:cs="Times New Roman"/>
          <w:sz w:val="24"/>
          <w:szCs w:val="24"/>
          <w:lang w:val="en-US"/>
        </w:rPr>
        <w:t> </w:t>
      </w:r>
      <w:r w:rsidRPr="00966945">
        <w:rPr>
          <w:rFonts w:ascii="Times New Roman" w:hAnsi="Times New Roman" w:cs="Times New Roman"/>
          <w:sz w:val="24"/>
          <w:szCs w:val="24"/>
          <w:lang w:val="en-US"/>
        </w:rPr>
        <w:t xml:space="preserve">Ajratilgan </w:t>
      </w:r>
      <w:r w:rsidR="00E95B8B"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ning muddati kelgan qismini, </w:t>
      </w:r>
      <w:r w:rsidR="00E95B8B"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ga hisoblangan foiz va oshirilgan foiz </w:t>
      </w:r>
      <w:proofErr w:type="gramStart"/>
      <w:r w:rsidRPr="00966945">
        <w:rPr>
          <w:rFonts w:ascii="Times New Roman" w:hAnsi="Times New Roman" w:cs="Times New Roman"/>
          <w:sz w:val="24"/>
          <w:szCs w:val="24"/>
          <w:lang w:val="en-US"/>
        </w:rPr>
        <w:t>to‘</w:t>
      </w:r>
      <w:proofErr w:type="gramEnd"/>
      <w:r w:rsidRPr="00966945">
        <w:rPr>
          <w:rFonts w:ascii="Times New Roman" w:hAnsi="Times New Roman" w:cs="Times New Roman"/>
          <w:sz w:val="24"/>
          <w:szCs w:val="24"/>
          <w:lang w:val="en-US"/>
        </w:rPr>
        <w:t xml:space="preserve">lovlarini Bankning avtoso‘ndiruv </w:t>
      </w:r>
      <w:r w:rsidR="006D35C8" w:rsidRPr="00966945">
        <w:rPr>
          <w:rFonts w:ascii="Times New Roman" w:hAnsi="Times New Roman" w:cs="Times New Roman"/>
          <w:sz w:val="24"/>
          <w:szCs w:val="24"/>
          <w:lang w:val="en-US"/>
        </w:rPr>
        <w:t>xizmati orqali Qarz oluvchining</w:t>
      </w:r>
      <w:r w:rsidRPr="00966945">
        <w:rPr>
          <w:rFonts w:ascii="Times New Roman" w:hAnsi="Times New Roman" w:cs="Times New Roman"/>
          <w:sz w:val="24"/>
          <w:szCs w:val="24"/>
          <w:lang w:val="en-US"/>
        </w:rPr>
        <w:t xml:space="preserve"> bank karta hisobvaraqlaridan akseptsiz tartibda </w:t>
      </w:r>
      <w:r w:rsidR="00271C33" w:rsidRPr="00966945">
        <w:rPr>
          <w:rFonts w:ascii="Times New Roman" w:hAnsi="Times New Roman" w:cs="Times New Roman"/>
          <w:sz w:val="24"/>
          <w:szCs w:val="24"/>
          <w:lang w:val="en-US"/>
        </w:rPr>
        <w:t xml:space="preserve">avtoso‘ndiruv xizmati uchun komission to‘lov summasi bilan birgalikda </w:t>
      </w:r>
      <w:r w:rsidRPr="00966945">
        <w:rPr>
          <w:rFonts w:ascii="Times New Roman" w:hAnsi="Times New Roman" w:cs="Times New Roman"/>
          <w:sz w:val="24"/>
          <w:szCs w:val="24"/>
          <w:lang w:val="en-US"/>
        </w:rPr>
        <w:t xml:space="preserve">yechib olish. Bunday bank operatsiyasi Qarz oluvchini oldindan ogohlantirishsiz, toʻlov muddati kelgan sanada va undan keyingi har qanday sanada avtomatik </w:t>
      </w:r>
      <w:r w:rsidR="007E7EED" w:rsidRPr="00966945">
        <w:rPr>
          <w:rFonts w:ascii="Times New Roman" w:hAnsi="Times New Roman" w:cs="Times New Roman"/>
          <w:sz w:val="24"/>
          <w:szCs w:val="24"/>
          <w:lang w:val="en-US"/>
        </w:rPr>
        <w:t xml:space="preserve">tarzda </w:t>
      </w:r>
      <w:r w:rsidRPr="00966945">
        <w:rPr>
          <w:rFonts w:ascii="Times New Roman" w:hAnsi="Times New Roman" w:cs="Times New Roman"/>
          <w:sz w:val="24"/>
          <w:szCs w:val="24"/>
          <w:lang w:val="en-US"/>
        </w:rPr>
        <w:t>amalga oshiriladi hamda amalga oshirilgan bu turdagi bank operatsiyasi haqi</w:t>
      </w:r>
      <w:r w:rsidR="006D35C8" w:rsidRPr="00966945">
        <w:rPr>
          <w:rFonts w:ascii="Times New Roman" w:hAnsi="Times New Roman" w:cs="Times New Roman"/>
          <w:sz w:val="24"/>
          <w:szCs w:val="24"/>
          <w:lang w:val="en-US"/>
        </w:rPr>
        <w:t>da Qarz oluvchi</w:t>
      </w:r>
      <w:r w:rsidR="007A55E5" w:rsidRPr="00966945">
        <w:rPr>
          <w:rFonts w:ascii="Times New Roman" w:hAnsi="Times New Roman" w:cs="Times New Roman"/>
          <w:sz w:val="24"/>
          <w:szCs w:val="24"/>
          <w:lang w:val="en-US"/>
        </w:rPr>
        <w:t xml:space="preserve">ga </w:t>
      </w:r>
      <w:r w:rsidR="007A55E5" w:rsidRPr="00966945">
        <w:rPr>
          <w:rFonts w:ascii="Times New Roman" w:hAnsi="Times New Roman" w:cs="Times New Roman"/>
          <w:sz w:val="24"/>
          <w:szCs w:val="24"/>
          <w:lang w:val="uz-Cyrl-UZ"/>
        </w:rPr>
        <w:t>mazkur shartnomada belgilangan tartibda xabardor qilinadi.</w:t>
      </w:r>
      <w:r w:rsidRPr="00966945">
        <w:rPr>
          <w:rFonts w:ascii="Times New Roman" w:hAnsi="Times New Roman" w:cs="Times New Roman"/>
          <w:sz w:val="24"/>
          <w:szCs w:val="24"/>
          <w:lang w:val="en-US"/>
        </w:rPr>
        <w:t xml:space="preserve"> </w:t>
      </w:r>
      <w:r w:rsidR="00271C33" w:rsidRPr="00966945">
        <w:rPr>
          <w:rFonts w:ascii="Times New Roman" w:hAnsi="Times New Roman" w:cs="Times New Roman"/>
          <w:sz w:val="24"/>
          <w:szCs w:val="24"/>
          <w:lang w:val="en-US"/>
        </w:rPr>
        <w:t xml:space="preserve">Bunda, pul mablagʻlarini </w:t>
      </w:r>
      <w:proofErr w:type="gramStart"/>
      <w:r w:rsidR="00271C33" w:rsidRPr="00966945">
        <w:rPr>
          <w:rFonts w:ascii="Times New Roman" w:hAnsi="Times New Roman" w:cs="Times New Roman"/>
          <w:sz w:val="24"/>
          <w:szCs w:val="24"/>
          <w:lang w:val="en-US"/>
        </w:rPr>
        <w:t>avtoso‘</w:t>
      </w:r>
      <w:proofErr w:type="gramEnd"/>
      <w:r w:rsidR="00271C33" w:rsidRPr="00966945">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p>
    <w:p w:rsidR="00843F6D" w:rsidRPr="00966945" w:rsidRDefault="00843F6D" w:rsidP="00843F6D">
      <w:pPr>
        <w:spacing w:after="0"/>
        <w:ind w:firstLine="567"/>
        <w:jc w:val="both"/>
        <w:rPr>
          <w:rFonts w:ascii="Times New Roman" w:hAnsi="Times New Roman" w:cs="Times New Roman"/>
          <w:sz w:val="24"/>
          <w:szCs w:val="24"/>
          <w:lang w:val="uz-Cyrl-UZ"/>
        </w:rPr>
      </w:pPr>
      <w:r w:rsidRPr="00966945">
        <w:rPr>
          <w:rFonts w:ascii="Times New Roman" w:hAnsi="Times New Roman" w:cs="Times New Roman"/>
          <w:b/>
          <w:sz w:val="24"/>
          <w:szCs w:val="24"/>
          <w:lang w:val="uz-Cyrl-UZ"/>
        </w:rPr>
        <w:t>7</w:t>
      </w:r>
      <w:r w:rsidR="00DB3F71" w:rsidRPr="00966945">
        <w:rPr>
          <w:rFonts w:ascii="Times New Roman" w:hAnsi="Times New Roman" w:cs="Times New Roman"/>
          <w:b/>
          <w:sz w:val="24"/>
          <w:szCs w:val="24"/>
          <w:lang w:val="uz-Cyrl-UZ"/>
        </w:rPr>
        <w:t>.1.9</w:t>
      </w:r>
      <w:r w:rsidRPr="00966945">
        <w:rPr>
          <w:rFonts w:ascii="Times New Roman" w:hAnsi="Times New Roman" w:cs="Times New Roman"/>
          <w:b/>
          <w:sz w:val="24"/>
          <w:szCs w:val="24"/>
          <w:lang w:val="uz-Cyrl-UZ"/>
        </w:rPr>
        <w:t>.</w:t>
      </w:r>
      <w:r w:rsidRPr="00966945">
        <w:rPr>
          <w:rFonts w:ascii="Times New Roman" w:hAnsi="Times New Roman" w:cs="Times New Roman"/>
          <w:sz w:val="24"/>
          <w:szCs w:val="24"/>
          <w:lang w:val="uz-Cyrl-UZ"/>
        </w:rPr>
        <w:t> Bank amaldagi qonun hujjatlariga muvofiq boshqa huquqlarga ham ega.</w:t>
      </w:r>
    </w:p>
    <w:p w:rsidR="00843F6D" w:rsidRPr="00966945" w:rsidRDefault="00843F6D" w:rsidP="00843F6D">
      <w:pPr>
        <w:spacing w:after="0"/>
        <w:ind w:firstLine="567"/>
        <w:jc w:val="both"/>
        <w:rPr>
          <w:rFonts w:ascii="Times New Roman" w:hAnsi="Times New Roman" w:cs="Times New Roman"/>
          <w:sz w:val="24"/>
          <w:szCs w:val="24"/>
          <w:lang w:val="uz-Cyrl-UZ"/>
        </w:rPr>
      </w:pPr>
      <w:r w:rsidRPr="00966945">
        <w:rPr>
          <w:rFonts w:ascii="Times New Roman" w:hAnsi="Times New Roman" w:cs="Times New Roman"/>
          <w:b/>
          <w:sz w:val="24"/>
          <w:szCs w:val="24"/>
          <w:lang w:val="uz-Cyrl-UZ"/>
        </w:rPr>
        <w:lastRenderedPageBreak/>
        <w:t>7.2.</w:t>
      </w:r>
      <w:r w:rsidRPr="00966945">
        <w:rPr>
          <w:rFonts w:ascii="Times New Roman" w:hAnsi="Times New Roman" w:cs="Times New Roman"/>
          <w:sz w:val="24"/>
          <w:szCs w:val="24"/>
          <w:lang w:val="uz-Cyrl-UZ"/>
        </w:rPr>
        <w:t> Bank oʻz xohishiga koʻra ushbu shartnoma boʻyicha oʻzida Qarz oluvchiga nisbatan mavjud boʻlgan huquqlardan istalganini qoʻllashi yoxud qoʻllamasligi mumkin. Bank tomonidan ushbu huquqlarni qoʻllamaslik yoxud qisman qoʻllash ushbu huquqlardan voz kechilishini bildirmaydi va ular kelgusida istalgan vaqtda qoʻllanilishi mumkin.</w:t>
      </w:r>
    </w:p>
    <w:p w:rsidR="00843F6D" w:rsidRPr="00966945" w:rsidRDefault="00843F6D" w:rsidP="00843F6D">
      <w:pPr>
        <w:spacing w:after="0"/>
        <w:ind w:firstLine="567"/>
        <w:jc w:val="both"/>
        <w:rPr>
          <w:rFonts w:ascii="Times New Roman" w:hAnsi="Times New Roman" w:cs="Times New Roman"/>
          <w:sz w:val="24"/>
          <w:szCs w:val="24"/>
          <w:lang w:val="uz-Cyrl-UZ"/>
        </w:rPr>
      </w:pPr>
      <w:r w:rsidRPr="00966945">
        <w:rPr>
          <w:rFonts w:ascii="Times New Roman" w:hAnsi="Times New Roman" w:cs="Times New Roman"/>
          <w:b/>
          <w:sz w:val="24"/>
          <w:szCs w:val="24"/>
          <w:lang w:val="uz-Cyrl-UZ"/>
        </w:rPr>
        <w:t>7.3.</w:t>
      </w:r>
      <w:r w:rsidRPr="00966945">
        <w:rPr>
          <w:rFonts w:ascii="Times New Roman" w:hAnsi="Times New Roman" w:cs="Times New Roman"/>
          <w:sz w:val="24"/>
          <w:szCs w:val="24"/>
          <w:lang w:val="uz-Cyrl-UZ"/>
        </w:rPr>
        <w:t> </w:t>
      </w:r>
      <w:r w:rsidRPr="00966945">
        <w:rPr>
          <w:rFonts w:ascii="Times New Roman" w:hAnsi="Times New Roman" w:cs="Times New Roman"/>
          <w:b/>
          <w:sz w:val="24"/>
          <w:szCs w:val="24"/>
          <w:lang w:val="uz-Cyrl-UZ"/>
        </w:rPr>
        <w:t>Qarz oluvchining huquqlari:</w:t>
      </w:r>
    </w:p>
    <w:p w:rsidR="00843F6D" w:rsidRPr="00966945" w:rsidRDefault="00843F6D" w:rsidP="00843F6D">
      <w:pPr>
        <w:spacing w:after="0"/>
        <w:ind w:firstLine="567"/>
        <w:jc w:val="both"/>
        <w:rPr>
          <w:rFonts w:ascii="Times New Roman" w:hAnsi="Times New Roman" w:cs="Times New Roman"/>
          <w:sz w:val="24"/>
          <w:szCs w:val="24"/>
          <w:lang w:val="uz-Cyrl-UZ"/>
        </w:rPr>
      </w:pPr>
      <w:r w:rsidRPr="00966945">
        <w:rPr>
          <w:rFonts w:ascii="Times New Roman" w:hAnsi="Times New Roman" w:cs="Times New Roman"/>
          <w:b/>
          <w:sz w:val="24"/>
          <w:szCs w:val="24"/>
          <w:lang w:val="uz-Cyrl-UZ"/>
        </w:rPr>
        <w:t>7.3.1.</w:t>
      </w:r>
      <w:r w:rsidRPr="00966945">
        <w:rPr>
          <w:rFonts w:ascii="Times New Roman" w:hAnsi="Times New Roman" w:cs="Times New Roman"/>
          <w:sz w:val="24"/>
          <w:szCs w:val="24"/>
          <w:lang w:val="uz-Cyrl-UZ"/>
        </w:rPr>
        <w:t> Ushbu shartnoma</w:t>
      </w:r>
      <w:r w:rsidR="005540C8" w:rsidRPr="00966945">
        <w:rPr>
          <w:rFonts w:ascii="Times New Roman" w:hAnsi="Times New Roman" w:cs="Times New Roman"/>
          <w:sz w:val="24"/>
          <w:szCs w:val="24"/>
          <w:lang w:val="uz-Cyrl-UZ"/>
        </w:rPr>
        <w:t xml:space="preserve"> shartlari</w:t>
      </w:r>
      <w:r w:rsidRPr="00966945">
        <w:rPr>
          <w:rFonts w:ascii="Times New Roman" w:hAnsi="Times New Roman" w:cs="Times New Roman"/>
          <w:sz w:val="24"/>
          <w:szCs w:val="24"/>
          <w:lang w:val="uz-Cyrl-UZ"/>
        </w:rPr>
        <w:t xml:space="preserve">da koʻrsatilgan </w:t>
      </w:r>
      <w:r w:rsidR="005540C8" w:rsidRPr="00966945">
        <w:rPr>
          <w:rFonts w:ascii="Times New Roman" w:hAnsi="Times New Roman" w:cs="Times New Roman"/>
          <w:sz w:val="24"/>
          <w:szCs w:val="24"/>
          <w:lang w:val="uz-Cyrl-UZ"/>
        </w:rPr>
        <w:t>shartlarda</w:t>
      </w:r>
      <w:r w:rsidR="00DB3F71" w:rsidRPr="00966945">
        <w:rPr>
          <w:rFonts w:ascii="Times New Roman" w:hAnsi="Times New Roman" w:cs="Times New Roman"/>
          <w:sz w:val="24"/>
          <w:szCs w:val="24"/>
          <w:lang w:val="uz-Cyrl-UZ"/>
        </w:rPr>
        <w:t xml:space="preserve">, muddatda </w:t>
      </w:r>
      <w:r w:rsidRPr="00966945">
        <w:rPr>
          <w:rFonts w:ascii="Times New Roman" w:hAnsi="Times New Roman" w:cs="Times New Roman"/>
          <w:sz w:val="24"/>
          <w:szCs w:val="24"/>
          <w:lang w:val="uz-Cyrl-UZ"/>
        </w:rPr>
        <w:t xml:space="preserve">va ushbu shartnomada koʻrsatilgan </w:t>
      </w:r>
      <w:r w:rsidR="007B7922" w:rsidRPr="00966945">
        <w:rPr>
          <w:rFonts w:ascii="Times New Roman" w:hAnsi="Times New Roman" w:cs="Times New Roman"/>
          <w:sz w:val="24"/>
          <w:szCs w:val="24"/>
          <w:lang w:val="uz-Cyrl-UZ"/>
        </w:rPr>
        <w:t>miqdor</w:t>
      </w:r>
      <w:r w:rsidRPr="00966945">
        <w:rPr>
          <w:rFonts w:ascii="Times New Roman" w:hAnsi="Times New Roman" w:cs="Times New Roman"/>
          <w:sz w:val="24"/>
          <w:szCs w:val="24"/>
          <w:lang w:val="uz-Cyrl-UZ"/>
        </w:rPr>
        <w:t xml:space="preserve"> </w:t>
      </w:r>
      <w:r w:rsidR="005540C8" w:rsidRPr="00966945">
        <w:rPr>
          <w:rFonts w:ascii="Times New Roman" w:hAnsi="Times New Roman" w:cs="Times New Roman"/>
          <w:sz w:val="24"/>
          <w:szCs w:val="24"/>
          <w:lang w:val="uz-Cyrl-UZ"/>
        </w:rPr>
        <w:t xml:space="preserve">(limit) </w:t>
      </w:r>
      <w:r w:rsidRPr="00966945">
        <w:rPr>
          <w:rFonts w:ascii="Times New Roman" w:hAnsi="Times New Roman" w:cs="Times New Roman"/>
          <w:sz w:val="24"/>
          <w:szCs w:val="24"/>
          <w:lang w:val="uz-Cyrl-UZ"/>
        </w:rPr>
        <w:t>doir</w:t>
      </w:r>
      <w:r w:rsidR="005540C8" w:rsidRPr="00966945">
        <w:rPr>
          <w:rFonts w:ascii="Times New Roman" w:hAnsi="Times New Roman" w:cs="Times New Roman"/>
          <w:sz w:val="24"/>
          <w:szCs w:val="24"/>
          <w:lang w:val="uz-Cyrl-UZ"/>
        </w:rPr>
        <w:t>asida Overdraftdan foydalanish</w:t>
      </w:r>
      <w:r w:rsidRPr="00966945">
        <w:rPr>
          <w:rFonts w:ascii="Times New Roman" w:hAnsi="Times New Roman" w:cs="Times New Roman"/>
          <w:sz w:val="24"/>
          <w:szCs w:val="24"/>
          <w:lang w:val="uz-Cyrl-UZ"/>
        </w:rPr>
        <w:t>.</w:t>
      </w:r>
    </w:p>
    <w:p w:rsidR="007E7EED" w:rsidRPr="00966945" w:rsidRDefault="007E7EED" w:rsidP="007E7EE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7.3.2.</w:t>
      </w:r>
      <w:r w:rsidRPr="00966945">
        <w:rPr>
          <w:rFonts w:ascii="Times New Roman" w:hAnsi="Times New Roman" w:cs="Times New Roman"/>
          <w:sz w:val="24"/>
          <w:szCs w:val="24"/>
          <w:lang w:val="en-US"/>
        </w:rPr>
        <w:t> </w:t>
      </w:r>
      <w:r w:rsidR="00EE3C3B" w:rsidRPr="00966945">
        <w:rPr>
          <w:rFonts w:ascii="Times New Roman" w:hAnsi="Times New Roman" w:cs="Times New Roman"/>
          <w:sz w:val="24"/>
          <w:szCs w:val="24"/>
          <w:lang w:val="en-US"/>
        </w:rPr>
        <w:t xml:space="preserve">Mazkur shartnoma shartlariga amal qilgan holda </w:t>
      </w:r>
      <w:r w:rsidR="008B07B4" w:rsidRPr="00966945">
        <w:rPr>
          <w:rFonts w:ascii="Times New Roman" w:hAnsi="Times New Roman" w:cs="Times New Roman"/>
          <w:sz w:val="24"/>
          <w:szCs w:val="24"/>
          <w:lang w:val="en-US"/>
        </w:rPr>
        <w:t>jarima sanksiyalar</w:t>
      </w:r>
      <w:r w:rsidR="00C358EB" w:rsidRPr="00966945">
        <w:rPr>
          <w:rFonts w:ascii="Times New Roman" w:hAnsi="Times New Roman" w:cs="Times New Roman"/>
          <w:sz w:val="24"/>
          <w:szCs w:val="24"/>
          <w:lang w:val="en-US"/>
        </w:rPr>
        <w:t>i</w:t>
      </w:r>
      <w:r w:rsidR="008B07B4" w:rsidRPr="00966945">
        <w:rPr>
          <w:rFonts w:ascii="Times New Roman" w:hAnsi="Times New Roman" w:cs="Times New Roman"/>
          <w:sz w:val="24"/>
          <w:szCs w:val="24"/>
          <w:lang w:val="en-US"/>
        </w:rPr>
        <w:t xml:space="preserve">siz </w:t>
      </w:r>
      <w:r w:rsidR="00EE3C3B" w:rsidRPr="00966945">
        <w:rPr>
          <w:rFonts w:ascii="Times New Roman" w:hAnsi="Times New Roman" w:cs="Times New Roman"/>
          <w:sz w:val="24"/>
          <w:szCs w:val="24"/>
          <w:lang w:val="en-US"/>
        </w:rPr>
        <w:t xml:space="preserve">Overdraft va Overdraft </w:t>
      </w:r>
      <w:proofErr w:type="gramStart"/>
      <w:r w:rsidR="00EE3C3B" w:rsidRPr="00966945">
        <w:rPr>
          <w:rFonts w:ascii="Times New Roman" w:hAnsi="Times New Roman" w:cs="Times New Roman"/>
          <w:sz w:val="24"/>
          <w:szCs w:val="24"/>
          <w:lang w:val="en-US"/>
        </w:rPr>
        <w:t>bo‘</w:t>
      </w:r>
      <w:proofErr w:type="gramEnd"/>
      <w:r w:rsidR="00EE3C3B" w:rsidRPr="00966945">
        <w:rPr>
          <w:rFonts w:ascii="Times New Roman" w:hAnsi="Times New Roman" w:cs="Times New Roman"/>
          <w:sz w:val="24"/>
          <w:szCs w:val="24"/>
          <w:lang w:val="en-US"/>
        </w:rPr>
        <w:t>yicha qarzdorlikni muddatidan oldin soʻndirish.</w:t>
      </w:r>
    </w:p>
    <w:p w:rsidR="007B7922" w:rsidRPr="00966945" w:rsidRDefault="007E7EED" w:rsidP="00410CE8">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7.3.3</w:t>
      </w:r>
      <w:r w:rsidR="007B7922" w:rsidRPr="00966945">
        <w:rPr>
          <w:rFonts w:ascii="Times New Roman" w:hAnsi="Times New Roman" w:cs="Times New Roman"/>
          <w:b/>
          <w:sz w:val="24"/>
          <w:szCs w:val="24"/>
          <w:lang w:val="en-US"/>
        </w:rPr>
        <w:t>.</w:t>
      </w:r>
      <w:r w:rsidR="00410CE8" w:rsidRPr="00966945">
        <w:rPr>
          <w:rFonts w:ascii="Times New Roman" w:hAnsi="Times New Roman" w:cs="Times New Roman"/>
          <w:sz w:val="24"/>
          <w:szCs w:val="24"/>
          <w:lang w:val="en-US"/>
        </w:rPr>
        <w:t xml:space="preserve"> </w:t>
      </w:r>
      <w:r w:rsidR="007B7922" w:rsidRPr="00966945">
        <w:rPr>
          <w:rFonts w:ascii="Times New Roman" w:hAnsi="Times New Roman" w:cs="Times New Roman"/>
          <w:sz w:val="24"/>
          <w:szCs w:val="24"/>
          <w:lang w:val="en-US"/>
        </w:rPr>
        <w:t xml:space="preserve">Oʻzbekiston Respublikasi qonun hujjatlarida belgilangan tartibda </w:t>
      </w:r>
      <w:r w:rsidR="00DC1D3B" w:rsidRPr="00966945">
        <w:rPr>
          <w:rFonts w:ascii="Times New Roman" w:hAnsi="Times New Roman" w:cs="Times New Roman"/>
          <w:sz w:val="24"/>
          <w:szCs w:val="24"/>
          <w:lang w:val="en-US"/>
        </w:rPr>
        <w:t>MSKH </w:t>
      </w:r>
      <w:r w:rsidR="007B7922" w:rsidRPr="00966945">
        <w:rPr>
          <w:rFonts w:ascii="Times New Roman" w:hAnsi="Times New Roman" w:cs="Times New Roman"/>
          <w:sz w:val="24"/>
          <w:szCs w:val="24"/>
          <w:lang w:val="en-US"/>
        </w:rPr>
        <w:t xml:space="preserve">ga naqd pul kiritish yoʻli bilan yoki Qarz oluvchining istalgan hisobvaragʻidan </w:t>
      </w:r>
      <w:r w:rsidR="00DC1D3B" w:rsidRPr="00966945">
        <w:rPr>
          <w:rFonts w:ascii="Times New Roman" w:hAnsi="Times New Roman" w:cs="Times New Roman"/>
          <w:sz w:val="24"/>
          <w:szCs w:val="24"/>
          <w:lang w:val="en-US"/>
        </w:rPr>
        <w:t>MSKH </w:t>
      </w:r>
      <w:r w:rsidR="007B7922" w:rsidRPr="00966945">
        <w:rPr>
          <w:rFonts w:ascii="Times New Roman" w:hAnsi="Times New Roman" w:cs="Times New Roman"/>
          <w:sz w:val="24"/>
          <w:szCs w:val="24"/>
          <w:lang w:val="en-US"/>
        </w:rPr>
        <w:t>ga na</w:t>
      </w:r>
      <w:r w:rsidR="00410CE8" w:rsidRPr="00966945">
        <w:rPr>
          <w:rFonts w:ascii="Times New Roman" w:hAnsi="Times New Roman" w:cs="Times New Roman"/>
          <w:sz w:val="24"/>
          <w:szCs w:val="24"/>
          <w:lang w:val="en-US"/>
        </w:rPr>
        <w:t xml:space="preserve">qd pulsiz oʻtkazish yoʻli bilan Overdraft va unga hisoblangan foizlarni Overdraftni qaytarish grafigida </w:t>
      </w:r>
      <w:proofErr w:type="gramStart"/>
      <w:r w:rsidR="00410CE8" w:rsidRPr="00966945">
        <w:rPr>
          <w:rFonts w:ascii="Times New Roman" w:hAnsi="Times New Roman" w:cs="Times New Roman"/>
          <w:sz w:val="24"/>
          <w:szCs w:val="24"/>
          <w:lang w:val="en-US"/>
        </w:rPr>
        <w:t>ko‘</w:t>
      </w:r>
      <w:proofErr w:type="gramEnd"/>
      <w:r w:rsidR="00410CE8" w:rsidRPr="00966945">
        <w:rPr>
          <w:rFonts w:ascii="Times New Roman" w:hAnsi="Times New Roman" w:cs="Times New Roman"/>
          <w:sz w:val="24"/>
          <w:szCs w:val="24"/>
          <w:lang w:val="en-US"/>
        </w:rPr>
        <w:t xml:space="preserve">rsatilgan muddatlardan avval </w:t>
      </w:r>
      <w:r w:rsidR="007B7922" w:rsidRPr="00966945">
        <w:rPr>
          <w:rFonts w:ascii="Times New Roman" w:hAnsi="Times New Roman" w:cs="Times New Roman"/>
          <w:sz w:val="24"/>
          <w:szCs w:val="24"/>
          <w:lang w:val="en-US"/>
        </w:rPr>
        <w:t>toʻlash.</w:t>
      </w:r>
    </w:p>
    <w:p w:rsidR="008B07B4" w:rsidRPr="00966945" w:rsidRDefault="00DC1D3B"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w:t>
      </w:r>
      <w:r w:rsidR="007E7EED" w:rsidRPr="00966945">
        <w:rPr>
          <w:rFonts w:ascii="Times New Roman" w:hAnsi="Times New Roman" w:cs="Times New Roman"/>
          <w:b/>
          <w:sz w:val="24"/>
          <w:szCs w:val="24"/>
          <w:lang w:val="en-US"/>
        </w:rPr>
        <w:t>3.4</w:t>
      </w:r>
      <w:r w:rsidR="00843F6D" w:rsidRPr="00966945">
        <w:rPr>
          <w:rFonts w:ascii="Times New Roman" w:hAnsi="Times New Roman" w:cs="Times New Roman"/>
          <w:b/>
          <w:sz w:val="24"/>
          <w:szCs w:val="24"/>
          <w:lang w:val="en-US"/>
        </w:rPr>
        <w:t>.</w:t>
      </w:r>
      <w:r w:rsidR="00843F6D" w:rsidRPr="00966945">
        <w:rPr>
          <w:rFonts w:ascii="Times New Roman" w:hAnsi="Times New Roman" w:cs="Times New Roman"/>
          <w:sz w:val="24"/>
          <w:szCs w:val="24"/>
          <w:lang w:val="en-US"/>
        </w:rPr>
        <w:t> </w:t>
      </w:r>
      <w:r w:rsidR="008B07B4" w:rsidRPr="00966945">
        <w:rPr>
          <w:rFonts w:ascii="Times New Roman" w:hAnsi="Times New Roman" w:cs="Times New Roman"/>
          <w:sz w:val="24"/>
          <w:szCs w:val="24"/>
          <w:lang w:val="en-US"/>
        </w:rPr>
        <w:t xml:space="preserve">Bankni Overdraft </w:t>
      </w:r>
      <w:proofErr w:type="gramStart"/>
      <w:r w:rsidR="008B07B4" w:rsidRPr="00966945">
        <w:rPr>
          <w:rFonts w:ascii="Times New Roman" w:hAnsi="Times New Roman" w:cs="Times New Roman"/>
          <w:sz w:val="24"/>
          <w:szCs w:val="24"/>
          <w:lang w:val="en-US"/>
        </w:rPr>
        <w:t>bo‘</w:t>
      </w:r>
      <w:proofErr w:type="gramEnd"/>
      <w:r w:rsidR="008B07B4" w:rsidRPr="00966945">
        <w:rPr>
          <w:rFonts w:ascii="Times New Roman" w:hAnsi="Times New Roman" w:cs="Times New Roman"/>
          <w:sz w:val="24"/>
          <w:szCs w:val="24"/>
          <w:lang w:val="en-US"/>
        </w:rPr>
        <w:t xml:space="preserve">yicha limit o‘rnatilishidan oldin 5 kun ichida xabardor qilib, overdraftni olishdan bepul tarzda toʻliq yoki qisman voz kechish. </w:t>
      </w:r>
    </w:p>
    <w:p w:rsidR="00843F6D" w:rsidRPr="00966945" w:rsidRDefault="008B07B4"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7.3.5.</w:t>
      </w:r>
      <w:r w:rsidRPr="00966945">
        <w:rPr>
          <w:rFonts w:ascii="Times New Roman" w:hAnsi="Times New Roman" w:cs="Times New Roman"/>
          <w:sz w:val="24"/>
          <w:szCs w:val="24"/>
          <w:lang w:val="en-US"/>
        </w:rPr>
        <w:t xml:space="preserve"> Limit </w:t>
      </w:r>
      <w:proofErr w:type="gramStart"/>
      <w:r w:rsidRPr="00966945">
        <w:rPr>
          <w:rFonts w:ascii="Times New Roman" w:hAnsi="Times New Roman" w:cs="Times New Roman"/>
          <w:sz w:val="24"/>
          <w:szCs w:val="24"/>
          <w:lang w:val="en-US"/>
        </w:rPr>
        <w:t>o‘</w:t>
      </w:r>
      <w:proofErr w:type="gramEnd"/>
      <w:r w:rsidRPr="00966945">
        <w:rPr>
          <w:rFonts w:ascii="Times New Roman" w:hAnsi="Times New Roman" w:cs="Times New Roman"/>
          <w:sz w:val="24"/>
          <w:szCs w:val="24"/>
          <w:lang w:val="en-US"/>
        </w:rPr>
        <w:t>rnatilgan Overdraft bo‘yicha b</w:t>
      </w:r>
      <w:r w:rsidR="00843F6D" w:rsidRPr="00966945">
        <w:rPr>
          <w:rFonts w:ascii="Times New Roman" w:hAnsi="Times New Roman" w:cs="Times New Roman"/>
          <w:sz w:val="24"/>
          <w:szCs w:val="24"/>
          <w:lang w:val="en-US"/>
        </w:rPr>
        <w:t xml:space="preserve">ankni </w:t>
      </w:r>
      <w:r w:rsidR="005540C8" w:rsidRPr="00966945">
        <w:rPr>
          <w:rFonts w:ascii="Times New Roman" w:hAnsi="Times New Roman" w:cs="Times New Roman"/>
          <w:sz w:val="24"/>
          <w:szCs w:val="24"/>
          <w:lang w:val="en-US"/>
        </w:rPr>
        <w:t>yozma ravishda xabardor qilgan holda va overdraft bo‘yicha qarzdorlikni to‘liq so‘ndirgan holda (agar qarzdorlik mavjud bo‘lsa)</w:t>
      </w:r>
      <w:r w:rsidR="00843F6D" w:rsidRPr="00966945">
        <w:rPr>
          <w:rFonts w:ascii="Times New Roman" w:hAnsi="Times New Roman" w:cs="Times New Roman"/>
          <w:sz w:val="24"/>
          <w:szCs w:val="24"/>
          <w:lang w:val="en-US"/>
        </w:rPr>
        <w:t xml:space="preserve">, </w:t>
      </w:r>
      <w:r w:rsidR="005540C8" w:rsidRPr="00966945">
        <w:rPr>
          <w:rFonts w:ascii="Times New Roman" w:hAnsi="Times New Roman" w:cs="Times New Roman"/>
          <w:sz w:val="24"/>
          <w:szCs w:val="24"/>
          <w:lang w:val="en-US"/>
        </w:rPr>
        <w:t>bepul tarzda Overdraft</w:t>
      </w:r>
      <w:r w:rsidR="00843F6D" w:rsidRPr="00966945">
        <w:rPr>
          <w:rFonts w:ascii="Times New Roman" w:hAnsi="Times New Roman" w:cs="Times New Roman"/>
          <w:sz w:val="24"/>
          <w:szCs w:val="24"/>
          <w:lang w:val="en-US"/>
        </w:rPr>
        <w:t>dan toʻliq yoki qisman voz kechish;</w:t>
      </w:r>
    </w:p>
    <w:p w:rsidR="00843F6D" w:rsidRPr="00966945" w:rsidRDefault="007E7EE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7.3.</w:t>
      </w:r>
      <w:r w:rsidR="008B07B4" w:rsidRPr="00966945">
        <w:rPr>
          <w:rFonts w:ascii="Times New Roman" w:hAnsi="Times New Roman" w:cs="Times New Roman"/>
          <w:b/>
          <w:sz w:val="24"/>
          <w:szCs w:val="24"/>
          <w:lang w:val="en-US"/>
        </w:rPr>
        <w:t>6</w:t>
      </w:r>
      <w:r w:rsidR="00843F6D" w:rsidRPr="00966945">
        <w:rPr>
          <w:rFonts w:ascii="Times New Roman" w:hAnsi="Times New Roman" w:cs="Times New Roman"/>
          <w:b/>
          <w:sz w:val="24"/>
          <w:szCs w:val="24"/>
          <w:lang w:val="en-US"/>
        </w:rPr>
        <w:t>.</w:t>
      </w:r>
      <w:r w:rsidR="00843F6D" w:rsidRPr="00966945">
        <w:rPr>
          <w:rFonts w:ascii="Times New Roman" w:hAnsi="Times New Roman" w:cs="Times New Roman"/>
          <w:sz w:val="24"/>
          <w:szCs w:val="24"/>
          <w:lang w:val="en-US"/>
        </w:rPr>
        <w:t> Ushbu shartnoma boʻyicha oʻz zimmasiga olgan majburiyatlarni toʻliq bajargan holda mazkur shartnomani muddatidan oldin bekor qilish.</w:t>
      </w:r>
    </w:p>
    <w:p w:rsidR="000401E7" w:rsidRPr="00966945" w:rsidRDefault="008B07B4"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7.3.7</w:t>
      </w:r>
      <w:r w:rsidR="000401E7" w:rsidRPr="00966945">
        <w:rPr>
          <w:rFonts w:ascii="Times New Roman" w:hAnsi="Times New Roman" w:cs="Times New Roman"/>
          <w:b/>
          <w:sz w:val="24"/>
          <w:szCs w:val="24"/>
          <w:lang w:val="en-US"/>
        </w:rPr>
        <w:t>.</w:t>
      </w:r>
      <w:r w:rsidR="000401E7" w:rsidRPr="00966945">
        <w:rPr>
          <w:rFonts w:ascii="Times New Roman" w:hAnsi="Times New Roman" w:cs="Times New Roman"/>
          <w:sz w:val="24"/>
          <w:szCs w:val="24"/>
          <w:lang w:val="en-US"/>
        </w:rPr>
        <w:t xml:space="preserve"> Ushbu shartnoma shartlari doirasida Overdraft qarzdorligi </w:t>
      </w:r>
      <w:proofErr w:type="gramStart"/>
      <w:r w:rsidR="000401E7" w:rsidRPr="00966945">
        <w:rPr>
          <w:rFonts w:ascii="Times New Roman" w:hAnsi="Times New Roman" w:cs="Times New Roman"/>
          <w:sz w:val="24"/>
          <w:szCs w:val="24"/>
          <w:lang w:val="en-US"/>
        </w:rPr>
        <w:t>bo‘</w:t>
      </w:r>
      <w:proofErr w:type="gramEnd"/>
      <w:r w:rsidR="000401E7" w:rsidRPr="00966945">
        <w:rPr>
          <w:rFonts w:ascii="Times New Roman" w:hAnsi="Times New Roman" w:cs="Times New Roman"/>
          <w:sz w:val="24"/>
          <w:szCs w:val="24"/>
          <w:lang w:val="en-US"/>
        </w:rPr>
        <w:t>yicha Bankdan ma’lumot olish.</w:t>
      </w:r>
    </w:p>
    <w:p w:rsidR="00843F6D" w:rsidRPr="00966945" w:rsidRDefault="00843F6D" w:rsidP="00843F6D">
      <w:pPr>
        <w:spacing w:after="0"/>
        <w:rPr>
          <w:rFonts w:ascii="Times New Roman" w:hAnsi="Times New Roman" w:cs="Times New Roman"/>
          <w:sz w:val="24"/>
          <w:szCs w:val="24"/>
          <w:lang w:val="en-US"/>
        </w:rPr>
      </w:pPr>
    </w:p>
    <w:p w:rsidR="00843F6D" w:rsidRPr="00966945" w:rsidRDefault="00843F6D" w:rsidP="00843F6D">
      <w:pPr>
        <w:spacing w:after="0"/>
        <w:jc w:val="center"/>
        <w:rPr>
          <w:rFonts w:ascii="Times New Roman" w:hAnsi="Times New Roman" w:cs="Times New Roman"/>
          <w:b/>
          <w:sz w:val="24"/>
          <w:szCs w:val="24"/>
          <w:lang w:val="en-US"/>
        </w:rPr>
      </w:pPr>
      <w:r w:rsidRPr="00966945">
        <w:rPr>
          <w:rFonts w:ascii="Times New Roman" w:hAnsi="Times New Roman" w:cs="Times New Roman"/>
          <w:b/>
          <w:sz w:val="24"/>
          <w:szCs w:val="24"/>
          <w:lang w:val="en-US"/>
        </w:rPr>
        <w:t>VIII. Tomonlarning majburiyatlari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8.1.</w:t>
      </w:r>
      <w:r w:rsidRPr="00966945">
        <w:rPr>
          <w:rFonts w:ascii="Times New Roman" w:hAnsi="Times New Roman" w:cs="Times New Roman"/>
          <w:sz w:val="24"/>
          <w:szCs w:val="24"/>
          <w:lang w:val="en-US"/>
        </w:rPr>
        <w:t> </w:t>
      </w:r>
      <w:r w:rsidRPr="00966945">
        <w:rPr>
          <w:rFonts w:ascii="Times New Roman" w:hAnsi="Times New Roman" w:cs="Times New Roman"/>
          <w:b/>
          <w:sz w:val="24"/>
          <w:szCs w:val="24"/>
          <w:lang w:val="en-US"/>
        </w:rPr>
        <w:t>Bankning majburiyatlari: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8.1.1.</w:t>
      </w:r>
      <w:r w:rsidRPr="00966945">
        <w:rPr>
          <w:rFonts w:ascii="Times New Roman" w:hAnsi="Times New Roman" w:cs="Times New Roman"/>
          <w:sz w:val="24"/>
          <w:szCs w:val="24"/>
          <w:lang w:val="en-US"/>
        </w:rPr>
        <w:t xml:space="preserve"> Qarz oluvchi tomonidan barcha zarur shartlar bajarilgach, </w:t>
      </w:r>
      <w:r w:rsidR="007147A9" w:rsidRPr="00966945">
        <w:rPr>
          <w:rFonts w:ascii="Times New Roman" w:hAnsi="Times New Roman" w:cs="Times New Roman"/>
          <w:sz w:val="24"/>
          <w:szCs w:val="24"/>
          <w:lang w:val="en-US"/>
        </w:rPr>
        <w:t xml:space="preserve">Qarz oluvchiga </w:t>
      </w:r>
      <w:r w:rsidR="00A5104A" w:rsidRPr="00966945">
        <w:rPr>
          <w:rFonts w:ascii="Times New Roman" w:hAnsi="Times New Roman" w:cs="Times New Roman"/>
          <w:sz w:val="24"/>
          <w:szCs w:val="24"/>
          <w:lang w:val="en-US"/>
        </w:rPr>
        <w:t>ushbu shartnoma</w:t>
      </w:r>
      <w:r w:rsidR="008D5F24" w:rsidRPr="00966945">
        <w:rPr>
          <w:rFonts w:ascii="Times New Roman" w:hAnsi="Times New Roman" w:cs="Times New Roman"/>
          <w:sz w:val="24"/>
          <w:szCs w:val="24"/>
          <w:lang w:val="en-US"/>
        </w:rPr>
        <w:t>da</w:t>
      </w:r>
      <w:r w:rsidR="00A5104A" w:rsidRPr="00966945">
        <w:rPr>
          <w:rFonts w:ascii="Times New Roman" w:hAnsi="Times New Roman" w:cs="Times New Roman"/>
          <w:sz w:val="24"/>
          <w:szCs w:val="24"/>
          <w:lang w:val="en-US"/>
        </w:rPr>
        <w:t xml:space="preserve"> </w:t>
      </w:r>
      <w:proofErr w:type="gramStart"/>
      <w:r w:rsidR="00A5104A" w:rsidRPr="00966945">
        <w:rPr>
          <w:rFonts w:ascii="Times New Roman" w:hAnsi="Times New Roman" w:cs="Times New Roman"/>
          <w:sz w:val="24"/>
          <w:szCs w:val="24"/>
          <w:lang w:val="en-US"/>
        </w:rPr>
        <w:t>ko‘</w:t>
      </w:r>
      <w:proofErr w:type="gramEnd"/>
      <w:r w:rsidR="00A5104A" w:rsidRPr="00966945">
        <w:rPr>
          <w:rFonts w:ascii="Times New Roman" w:hAnsi="Times New Roman" w:cs="Times New Roman"/>
          <w:sz w:val="24"/>
          <w:szCs w:val="24"/>
          <w:lang w:val="en-US"/>
        </w:rPr>
        <w:t>rsatilgan shartlarda, muddatda va miqdor</w:t>
      </w:r>
      <w:r w:rsidR="007B7922" w:rsidRPr="00966945">
        <w:rPr>
          <w:rFonts w:ascii="Times New Roman" w:hAnsi="Times New Roman" w:cs="Times New Roman"/>
          <w:sz w:val="24"/>
          <w:szCs w:val="24"/>
          <w:lang w:val="en-US"/>
        </w:rPr>
        <w:t xml:space="preserve"> (limit) doirasi</w:t>
      </w:r>
      <w:r w:rsidR="00A5104A" w:rsidRPr="00966945">
        <w:rPr>
          <w:rFonts w:ascii="Times New Roman" w:hAnsi="Times New Roman" w:cs="Times New Roman"/>
          <w:sz w:val="24"/>
          <w:szCs w:val="24"/>
          <w:lang w:val="en-US"/>
        </w:rPr>
        <w:t xml:space="preserve">da </w:t>
      </w:r>
      <w:r w:rsidR="007147A9"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ajratish.</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8.1.2.</w:t>
      </w:r>
      <w:r w:rsidRPr="00966945">
        <w:rPr>
          <w:rFonts w:ascii="Times New Roman" w:hAnsi="Times New Roman" w:cs="Times New Roman"/>
          <w:sz w:val="24"/>
          <w:szCs w:val="24"/>
          <w:lang w:val="en-US"/>
        </w:rPr>
        <w:t xml:space="preserve"> Qarz oluvchini </w:t>
      </w:r>
      <w:r w:rsidR="007147A9"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uchun toʻlovlarning oshirilishi yoki kamaytirilishi sabablari, </w:t>
      </w:r>
      <w:r w:rsidR="007147A9"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ni berishni rad etish, </w:t>
      </w:r>
      <w:r w:rsidR="007147A9"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ni muddatidan oldin undirish va undiruvni </w:t>
      </w:r>
      <w:r w:rsidR="007147A9"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ta’minotiga qaratish sabablari toʻgʻrisida yozma ravishda xabardor qilish.</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w:t>
      </w:r>
      <w:r w:rsidRPr="00966945">
        <w:rPr>
          <w:rFonts w:ascii="Times New Roman" w:hAnsi="Times New Roman" w:cs="Times New Roman"/>
          <w:sz w:val="24"/>
          <w:szCs w:val="24"/>
          <w:lang w:val="en-US"/>
        </w:rPr>
        <w:t> </w:t>
      </w:r>
      <w:r w:rsidRPr="00966945">
        <w:rPr>
          <w:rFonts w:ascii="Times New Roman" w:hAnsi="Times New Roman" w:cs="Times New Roman"/>
          <w:b/>
          <w:sz w:val="24"/>
          <w:szCs w:val="24"/>
          <w:lang w:val="en-US"/>
        </w:rPr>
        <w:t>Qarz oluvchining majburiyatlari:</w:t>
      </w:r>
    </w:p>
    <w:p w:rsidR="00843F6D" w:rsidRPr="00966945" w:rsidRDefault="00843F6D"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8.2.1.</w:t>
      </w:r>
      <w:r w:rsidRPr="00966945">
        <w:rPr>
          <w:rFonts w:ascii="Times New Roman" w:hAnsi="Times New Roman" w:cs="Times New Roman"/>
          <w:sz w:val="24"/>
          <w:szCs w:val="24"/>
          <w:lang w:val="en-US"/>
        </w:rPr>
        <w:t xml:space="preserve"> Olingan </w:t>
      </w:r>
      <w:r w:rsidR="005A6721" w:rsidRPr="00966945">
        <w:rPr>
          <w:rFonts w:ascii="Times New Roman" w:hAnsi="Times New Roman" w:cs="Times New Roman"/>
          <w:sz w:val="24"/>
          <w:szCs w:val="24"/>
          <w:lang w:val="en-US"/>
        </w:rPr>
        <w:t>Overdraftni</w:t>
      </w:r>
      <w:r w:rsidRPr="00966945">
        <w:rPr>
          <w:rFonts w:ascii="Times New Roman" w:hAnsi="Times New Roman" w:cs="Times New Roman"/>
          <w:sz w:val="24"/>
          <w:szCs w:val="24"/>
          <w:lang w:val="en-US"/>
        </w:rPr>
        <w:t xml:space="preserve"> va hisoblangan foizlarni ushbu shartnoma shartlariga hamda </w:t>
      </w:r>
      <w:r w:rsidR="00410CE8" w:rsidRPr="00966945">
        <w:rPr>
          <w:rFonts w:ascii="Times New Roman" w:hAnsi="Times New Roman" w:cs="Times New Roman"/>
          <w:sz w:val="24"/>
          <w:szCs w:val="24"/>
          <w:lang w:val="en-US"/>
        </w:rPr>
        <w:t>Overdraftni qaytarish grafigiga</w:t>
      </w:r>
      <w:r w:rsidRPr="00966945">
        <w:rPr>
          <w:rFonts w:ascii="Times New Roman" w:hAnsi="Times New Roman" w:cs="Times New Roman"/>
          <w:sz w:val="24"/>
          <w:szCs w:val="24"/>
          <w:lang w:val="en-US"/>
        </w:rPr>
        <w:t xml:space="preserve"> muvofiq </w:t>
      </w:r>
      <w:r w:rsidR="00410CE8" w:rsidRPr="00966945">
        <w:rPr>
          <w:rFonts w:ascii="Times New Roman" w:hAnsi="Times New Roman" w:cs="Times New Roman"/>
          <w:sz w:val="24"/>
          <w:szCs w:val="24"/>
          <w:lang w:val="en-US"/>
        </w:rPr>
        <w:t>belgilangan muddat hamda miqdorlar</w:t>
      </w:r>
      <w:r w:rsidRPr="00966945">
        <w:rPr>
          <w:rFonts w:ascii="Times New Roman" w:hAnsi="Times New Roman" w:cs="Times New Roman"/>
          <w:sz w:val="24"/>
          <w:szCs w:val="24"/>
          <w:lang w:val="en-US"/>
        </w:rPr>
        <w:t>da toʻlab borish;</w:t>
      </w:r>
    </w:p>
    <w:p w:rsidR="00843F6D" w:rsidRPr="00966945" w:rsidRDefault="00843F6D" w:rsidP="00CF043A">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8.2.2.</w:t>
      </w:r>
      <w:r w:rsidRPr="00966945">
        <w:rPr>
          <w:rFonts w:ascii="Times New Roman" w:hAnsi="Times New Roman" w:cs="Times New Roman"/>
          <w:sz w:val="24"/>
          <w:szCs w:val="24"/>
          <w:lang w:val="en-US"/>
        </w:rPr>
        <w:t> Kreditlashning ta’minlanganlik, muddatlilik, qaytari</w:t>
      </w:r>
      <w:r w:rsidR="004854C4" w:rsidRPr="00966945">
        <w:rPr>
          <w:rFonts w:ascii="Times New Roman" w:hAnsi="Times New Roman" w:cs="Times New Roman"/>
          <w:sz w:val="24"/>
          <w:szCs w:val="24"/>
          <w:lang w:val="en-US"/>
        </w:rPr>
        <w:t>shlilik</w:t>
      </w:r>
      <w:r w:rsidRPr="00966945">
        <w:rPr>
          <w:rFonts w:ascii="Times New Roman" w:hAnsi="Times New Roman" w:cs="Times New Roman"/>
          <w:sz w:val="24"/>
          <w:szCs w:val="24"/>
          <w:lang w:val="en-US"/>
        </w:rPr>
        <w:t xml:space="preserve"> va toʻl</w:t>
      </w:r>
      <w:r w:rsidR="004854C4" w:rsidRPr="00966945">
        <w:rPr>
          <w:rFonts w:ascii="Times New Roman" w:hAnsi="Times New Roman" w:cs="Times New Roman"/>
          <w:sz w:val="24"/>
          <w:szCs w:val="24"/>
          <w:lang w:val="en-US"/>
        </w:rPr>
        <w:t>ovli</w:t>
      </w:r>
      <w:r w:rsidRPr="00966945">
        <w:rPr>
          <w:rFonts w:ascii="Times New Roman" w:hAnsi="Times New Roman" w:cs="Times New Roman"/>
          <w:sz w:val="24"/>
          <w:szCs w:val="24"/>
          <w:lang w:val="en-US"/>
        </w:rPr>
        <w:t>lik tamoyillariga qat’iy amal qilish.</w:t>
      </w:r>
    </w:p>
    <w:p w:rsidR="000401E7" w:rsidRPr="00966945" w:rsidRDefault="000401E7" w:rsidP="00CF043A">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8.2.3.</w:t>
      </w:r>
      <w:r w:rsidRPr="00966945">
        <w:rPr>
          <w:rFonts w:ascii="Times New Roman" w:hAnsi="Times New Roman" w:cs="Times New Roman"/>
          <w:sz w:val="24"/>
          <w:szCs w:val="24"/>
          <w:lang w:val="en-US"/>
        </w:rPr>
        <w:t xml:space="preserve"> Tashkilot tomonidan Qarz oluvchiga </w:t>
      </w:r>
      <w:proofErr w:type="gramStart"/>
      <w:r w:rsidRPr="00966945">
        <w:rPr>
          <w:rFonts w:ascii="Times New Roman" w:hAnsi="Times New Roman" w:cs="Times New Roman"/>
          <w:sz w:val="24"/>
          <w:szCs w:val="24"/>
          <w:lang w:val="en-US"/>
        </w:rPr>
        <w:t>to‘</w:t>
      </w:r>
      <w:proofErr w:type="gramEnd"/>
      <w:r w:rsidRPr="00966945">
        <w:rPr>
          <w:rFonts w:ascii="Times New Roman" w:hAnsi="Times New Roman" w:cs="Times New Roman"/>
          <w:sz w:val="24"/>
          <w:szCs w:val="24"/>
          <w:lang w:val="en-US"/>
        </w:rPr>
        <w:t>lanadigan ish haqi daromadlarining Overdraft ajratilgan MSKH ga o‘tkazilishini ta’minlash (Ish haqi daromadlarini boshqacha tarzda olmaslik).</w:t>
      </w:r>
    </w:p>
    <w:p w:rsidR="007E61A5" w:rsidRPr="00966945" w:rsidRDefault="000401E7" w:rsidP="007E61A5">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8.2.4.</w:t>
      </w:r>
      <w:r w:rsidRPr="00966945">
        <w:rPr>
          <w:rFonts w:ascii="Times New Roman" w:hAnsi="Times New Roman" w:cs="Times New Roman"/>
          <w:sz w:val="24"/>
          <w:szCs w:val="24"/>
          <w:lang w:val="en-US"/>
        </w:rPr>
        <w:t xml:space="preserve"> Overdraft va unga hisoblangan foizlarni shartnomada </w:t>
      </w:r>
      <w:proofErr w:type="gramStart"/>
      <w:r w:rsidRPr="00966945">
        <w:rPr>
          <w:rFonts w:ascii="Times New Roman" w:hAnsi="Times New Roman" w:cs="Times New Roman"/>
          <w:sz w:val="24"/>
          <w:szCs w:val="24"/>
          <w:lang w:val="en-US"/>
        </w:rPr>
        <w:t>ko‘</w:t>
      </w:r>
      <w:proofErr w:type="gramEnd"/>
      <w:r w:rsidRPr="00966945">
        <w:rPr>
          <w:rFonts w:ascii="Times New Roman" w:hAnsi="Times New Roman" w:cs="Times New Roman"/>
          <w:sz w:val="24"/>
          <w:szCs w:val="24"/>
          <w:lang w:val="en-US"/>
        </w:rPr>
        <w:t>rsatilgan muddatlarda</w:t>
      </w:r>
      <w:r w:rsidR="007E61A5" w:rsidRPr="00966945">
        <w:rPr>
          <w:rFonts w:ascii="Times New Roman" w:hAnsi="Times New Roman" w:cs="Times New Roman"/>
          <w:sz w:val="24"/>
          <w:szCs w:val="24"/>
          <w:lang w:val="en-US"/>
        </w:rPr>
        <w:t xml:space="preserve"> va miqdorlarda</w:t>
      </w:r>
      <w:r w:rsidRPr="00966945">
        <w:rPr>
          <w:rFonts w:ascii="Times New Roman" w:hAnsi="Times New Roman" w:cs="Times New Roman"/>
          <w:sz w:val="24"/>
          <w:szCs w:val="24"/>
          <w:lang w:val="en-US"/>
        </w:rPr>
        <w:t xml:space="preserve"> MSKH ga </w:t>
      </w:r>
      <w:r w:rsidR="007E61A5" w:rsidRPr="00966945">
        <w:rPr>
          <w:rFonts w:ascii="Times New Roman" w:hAnsi="Times New Roman" w:cs="Times New Roman"/>
          <w:sz w:val="24"/>
          <w:szCs w:val="24"/>
          <w:lang w:val="en-US"/>
        </w:rPr>
        <w:t>kirim qilinadigan oylik ish haqi yoki boshqa turdagi mablag‘lar hisobidan, shu jumladan, Oʻzbekiston Respublikasi qonun hujjatlarida belgilangan tartibda MSKH ga naqd pul mablag‘larini kirim qilish orqali so‘ndirib borish.</w:t>
      </w:r>
    </w:p>
    <w:p w:rsidR="000232C8" w:rsidRPr="00966945" w:rsidRDefault="007E61A5" w:rsidP="00691F83">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8.2.5</w:t>
      </w:r>
      <w:r w:rsidR="000232C8" w:rsidRPr="00966945">
        <w:rPr>
          <w:rFonts w:ascii="Times New Roman" w:hAnsi="Times New Roman" w:cs="Times New Roman"/>
          <w:b/>
          <w:sz w:val="24"/>
          <w:szCs w:val="24"/>
          <w:lang w:val="en-US"/>
        </w:rPr>
        <w:t>.</w:t>
      </w:r>
      <w:r w:rsidR="000232C8" w:rsidRPr="00966945">
        <w:rPr>
          <w:rFonts w:ascii="Times New Roman" w:hAnsi="Times New Roman" w:cs="Times New Roman"/>
          <w:sz w:val="24"/>
          <w:szCs w:val="24"/>
          <w:lang w:val="en-US"/>
        </w:rPr>
        <w:t> Tashkilot bilan mehnat munosabatlari tugatilgan</w:t>
      </w:r>
      <w:r w:rsidR="004854C4" w:rsidRPr="00966945">
        <w:rPr>
          <w:rFonts w:ascii="Times New Roman" w:hAnsi="Times New Roman" w:cs="Times New Roman"/>
          <w:sz w:val="24"/>
          <w:szCs w:val="24"/>
          <w:lang w:val="en-US"/>
        </w:rPr>
        <w:t>i</w:t>
      </w:r>
      <w:r w:rsidR="000232C8" w:rsidRPr="00966945">
        <w:rPr>
          <w:rFonts w:ascii="Times New Roman" w:hAnsi="Times New Roman" w:cs="Times New Roman"/>
          <w:sz w:val="24"/>
          <w:szCs w:val="24"/>
          <w:lang w:val="en-US"/>
        </w:rPr>
        <w:t xml:space="preserve">da yoki </w:t>
      </w:r>
      <w:proofErr w:type="gramStart"/>
      <w:r w:rsidR="000232C8" w:rsidRPr="00966945">
        <w:rPr>
          <w:rFonts w:ascii="Times New Roman" w:hAnsi="Times New Roman" w:cs="Times New Roman"/>
          <w:sz w:val="24"/>
          <w:szCs w:val="24"/>
          <w:lang w:val="en-US"/>
        </w:rPr>
        <w:t>to‘</w:t>
      </w:r>
      <w:proofErr w:type="gramEnd"/>
      <w:r w:rsidR="000232C8" w:rsidRPr="00966945">
        <w:rPr>
          <w:rFonts w:ascii="Times New Roman" w:hAnsi="Times New Roman" w:cs="Times New Roman"/>
          <w:sz w:val="24"/>
          <w:szCs w:val="24"/>
          <w:lang w:val="en-US"/>
        </w:rPr>
        <w:t xml:space="preserve">xtatilganida, Overdraft va unga hisoblangan foizlarni hamda ushbu shartnoma shartlaridan kelib chiquvchi boshqa to‘lovlarni muddatidan avval to‘lash. </w:t>
      </w:r>
    </w:p>
    <w:p w:rsidR="00691F83" w:rsidRPr="00966945" w:rsidRDefault="007E61A5" w:rsidP="00691F83">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lastRenderedPageBreak/>
        <w:t>8.2.6</w:t>
      </w:r>
      <w:r w:rsidR="00F42069" w:rsidRPr="00966945">
        <w:rPr>
          <w:rFonts w:ascii="Times New Roman" w:hAnsi="Times New Roman" w:cs="Times New Roman"/>
          <w:b/>
          <w:sz w:val="24"/>
          <w:szCs w:val="24"/>
          <w:lang w:val="en-US"/>
        </w:rPr>
        <w:t>. </w:t>
      </w:r>
      <w:r w:rsidR="00691F83" w:rsidRPr="00966945">
        <w:rPr>
          <w:rFonts w:ascii="Times New Roman" w:hAnsi="Times New Roman" w:cs="Times New Roman"/>
          <w:sz w:val="24"/>
          <w:szCs w:val="24"/>
          <w:lang w:val="en-US"/>
        </w:rPr>
        <w:t>Bank</w:t>
      </w:r>
      <w:r w:rsidR="00F42069" w:rsidRPr="00966945">
        <w:rPr>
          <w:rFonts w:ascii="Times New Roman" w:hAnsi="Times New Roman" w:cs="Times New Roman"/>
          <w:sz w:val="24"/>
          <w:szCs w:val="24"/>
          <w:lang w:val="en-US"/>
        </w:rPr>
        <w:t xml:space="preserve"> tomonidan </w:t>
      </w:r>
      <w:r w:rsidR="00691F83" w:rsidRPr="00966945">
        <w:rPr>
          <w:rFonts w:ascii="Times New Roman" w:hAnsi="Times New Roman" w:cs="Times New Roman"/>
          <w:sz w:val="24"/>
          <w:szCs w:val="24"/>
          <w:lang w:val="en-US"/>
        </w:rPr>
        <w:t xml:space="preserve">nazorat </w:t>
      </w:r>
      <w:r w:rsidR="00F42069" w:rsidRPr="00966945">
        <w:rPr>
          <w:rFonts w:ascii="Times New Roman" w:hAnsi="Times New Roman" w:cs="Times New Roman"/>
          <w:sz w:val="24"/>
          <w:szCs w:val="24"/>
          <w:lang w:val="en-US"/>
        </w:rPr>
        <w:t xml:space="preserve">olib borilishi va tekshiruv </w:t>
      </w:r>
      <w:proofErr w:type="gramStart"/>
      <w:r w:rsidR="00F42069" w:rsidRPr="00966945">
        <w:rPr>
          <w:rFonts w:ascii="Times New Roman" w:hAnsi="Times New Roman" w:cs="Times New Roman"/>
          <w:sz w:val="24"/>
          <w:szCs w:val="24"/>
          <w:lang w:val="en-US"/>
        </w:rPr>
        <w:t>o‘</w:t>
      </w:r>
      <w:proofErr w:type="gramEnd"/>
      <w:r w:rsidR="00F42069" w:rsidRPr="00966945">
        <w:rPr>
          <w:rFonts w:ascii="Times New Roman" w:hAnsi="Times New Roman" w:cs="Times New Roman"/>
          <w:sz w:val="24"/>
          <w:szCs w:val="24"/>
          <w:lang w:val="en-US"/>
        </w:rPr>
        <w:t>tkazilishi</w:t>
      </w:r>
      <w:r w:rsidR="00691F83" w:rsidRPr="00966945">
        <w:rPr>
          <w:rFonts w:ascii="Times New Roman" w:hAnsi="Times New Roman" w:cs="Times New Roman"/>
          <w:sz w:val="24"/>
          <w:szCs w:val="24"/>
          <w:lang w:val="en-US"/>
        </w:rPr>
        <w:t xml:space="preserve"> uchun:</w:t>
      </w:r>
    </w:p>
    <w:p w:rsidR="00691F83" w:rsidRPr="00966945" w:rsidRDefault="00691F83" w:rsidP="00691F83">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Bank xodimlariga overdraft olish uchu</w:t>
      </w:r>
      <w:r w:rsidR="00F42069" w:rsidRPr="00966945">
        <w:rPr>
          <w:rFonts w:ascii="Times New Roman" w:hAnsi="Times New Roman" w:cs="Times New Roman"/>
          <w:sz w:val="24"/>
          <w:szCs w:val="24"/>
          <w:lang w:val="en-US"/>
        </w:rPr>
        <w:t xml:space="preserve">n taqdim etilgan hujjatlarda </w:t>
      </w:r>
      <w:proofErr w:type="gramStart"/>
      <w:r w:rsidR="00F42069" w:rsidRPr="00966945">
        <w:rPr>
          <w:rFonts w:ascii="Times New Roman" w:hAnsi="Times New Roman" w:cs="Times New Roman"/>
          <w:sz w:val="24"/>
          <w:szCs w:val="24"/>
          <w:lang w:val="en-US"/>
        </w:rPr>
        <w:t>ko‘</w:t>
      </w:r>
      <w:proofErr w:type="gramEnd"/>
      <w:r w:rsidR="00F42069" w:rsidRPr="00966945">
        <w:rPr>
          <w:rFonts w:ascii="Times New Roman" w:hAnsi="Times New Roman" w:cs="Times New Roman"/>
          <w:sz w:val="24"/>
          <w:szCs w:val="24"/>
          <w:lang w:val="en-US"/>
        </w:rPr>
        <w:t>rsatilgan ma’</w:t>
      </w:r>
      <w:r w:rsidRPr="00966945">
        <w:rPr>
          <w:rFonts w:ascii="Times New Roman" w:hAnsi="Times New Roman" w:cs="Times New Roman"/>
          <w:sz w:val="24"/>
          <w:szCs w:val="24"/>
          <w:lang w:val="en-US"/>
        </w:rPr>
        <w:t>lumotlarni, shu jumladan, istalgan manbalardan foydalangan holda tekshirish va q</w:t>
      </w:r>
      <w:r w:rsidR="00F42069" w:rsidRPr="00966945">
        <w:rPr>
          <w:rFonts w:ascii="Times New Roman" w:hAnsi="Times New Roman" w:cs="Times New Roman"/>
          <w:sz w:val="24"/>
          <w:szCs w:val="24"/>
          <w:lang w:val="en-US"/>
        </w:rPr>
        <w:t>ayta tekshirish (shu jumladan, Qarz oluvchi (kafil) ning yashash joyiga, ish joyiga va hokazolarga tashrif buyurish orqali) imkoniyatini ta’minlash</w:t>
      </w:r>
      <w:r w:rsidRPr="00966945">
        <w:rPr>
          <w:rFonts w:ascii="Times New Roman" w:hAnsi="Times New Roman" w:cs="Times New Roman"/>
          <w:sz w:val="24"/>
          <w:szCs w:val="24"/>
          <w:lang w:val="en-US"/>
        </w:rPr>
        <w:t>;</w:t>
      </w:r>
    </w:p>
    <w:p w:rsidR="00691F83" w:rsidRPr="00966945" w:rsidRDefault="00691F83" w:rsidP="00F42069">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bankning yozma </w:t>
      </w:r>
      <w:proofErr w:type="gramStart"/>
      <w:r w:rsidRPr="00966945">
        <w:rPr>
          <w:rFonts w:ascii="Times New Roman" w:hAnsi="Times New Roman" w:cs="Times New Roman"/>
          <w:sz w:val="24"/>
          <w:szCs w:val="24"/>
          <w:lang w:val="en-US"/>
        </w:rPr>
        <w:t>so‘</w:t>
      </w:r>
      <w:proofErr w:type="gramEnd"/>
      <w:r w:rsidRPr="00966945">
        <w:rPr>
          <w:rFonts w:ascii="Times New Roman" w:hAnsi="Times New Roman" w:cs="Times New Roman"/>
          <w:sz w:val="24"/>
          <w:szCs w:val="24"/>
          <w:lang w:val="en-US"/>
        </w:rPr>
        <w:t xml:space="preserve">roviga binoan ushbu so‘rov olingan kundan boshlab 5 (besh) kalendar kuni ichida </w:t>
      </w:r>
      <w:r w:rsidR="00F42069" w:rsidRPr="00966945">
        <w:rPr>
          <w:rFonts w:ascii="Times New Roman" w:hAnsi="Times New Roman" w:cs="Times New Roman"/>
          <w:sz w:val="24"/>
          <w:szCs w:val="24"/>
          <w:lang w:val="en-US"/>
        </w:rPr>
        <w:t>shaxsiy va</w:t>
      </w:r>
      <w:r w:rsidRPr="00966945">
        <w:rPr>
          <w:rFonts w:ascii="Times New Roman" w:hAnsi="Times New Roman" w:cs="Times New Roman"/>
          <w:sz w:val="24"/>
          <w:szCs w:val="24"/>
          <w:lang w:val="en-US"/>
        </w:rPr>
        <w:t xml:space="preserve"> biografik ma’lumotlar yoki boshqa ma’lumotlarni taqdim etishi.</w:t>
      </w:r>
    </w:p>
    <w:p w:rsidR="00F42069" w:rsidRPr="00966945" w:rsidRDefault="007E61A5" w:rsidP="00F42069">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8.2.7</w:t>
      </w:r>
      <w:r w:rsidR="00F42069" w:rsidRPr="00966945">
        <w:rPr>
          <w:rFonts w:ascii="Times New Roman" w:hAnsi="Times New Roman" w:cs="Times New Roman"/>
          <w:b/>
          <w:sz w:val="24"/>
          <w:szCs w:val="24"/>
          <w:lang w:val="en-US"/>
        </w:rPr>
        <w:t>.</w:t>
      </w:r>
      <w:r w:rsidR="00F42069" w:rsidRPr="00966945">
        <w:rPr>
          <w:rFonts w:ascii="Times New Roman" w:hAnsi="Times New Roman" w:cs="Times New Roman"/>
          <w:sz w:val="24"/>
          <w:szCs w:val="24"/>
          <w:lang w:val="en-US"/>
        </w:rPr>
        <w:t> </w:t>
      </w:r>
      <w:r w:rsidR="000401E7" w:rsidRPr="00966945">
        <w:rPr>
          <w:rFonts w:ascii="Times New Roman" w:hAnsi="Times New Roman" w:cs="Times New Roman"/>
          <w:sz w:val="24"/>
          <w:szCs w:val="24"/>
          <w:lang w:val="en-US"/>
        </w:rPr>
        <w:t xml:space="preserve">Ushbu Shartnoma </w:t>
      </w:r>
      <w:proofErr w:type="gramStart"/>
      <w:r w:rsidR="000401E7" w:rsidRPr="00966945">
        <w:rPr>
          <w:rFonts w:ascii="Times New Roman" w:hAnsi="Times New Roman" w:cs="Times New Roman"/>
          <w:sz w:val="24"/>
          <w:szCs w:val="24"/>
          <w:lang w:val="en-US"/>
        </w:rPr>
        <w:t>bo‘</w:t>
      </w:r>
      <w:proofErr w:type="gramEnd"/>
      <w:r w:rsidR="00F42069" w:rsidRPr="00966945">
        <w:rPr>
          <w:rFonts w:ascii="Times New Roman" w:hAnsi="Times New Roman" w:cs="Times New Roman"/>
          <w:sz w:val="24"/>
          <w:szCs w:val="24"/>
          <w:lang w:val="en-US"/>
        </w:rPr>
        <w:t>yicha majburiyatlarning bajarilishiga ta’sir qilishi mumkin bo‘lgan o‘zgarishlar to‘g‘risida darhol yozma ravishda Bankni xabardor qilish, jumladan:</w:t>
      </w:r>
    </w:p>
    <w:p w:rsidR="00F42069" w:rsidRPr="00966945" w:rsidRDefault="00F42069" w:rsidP="00F42069">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MSKH ga oylik pul tushumlari hajmining kamayishi yoki </w:t>
      </w:r>
      <w:proofErr w:type="gramStart"/>
      <w:r w:rsidRPr="00966945">
        <w:rPr>
          <w:rFonts w:ascii="Times New Roman" w:hAnsi="Times New Roman" w:cs="Times New Roman"/>
          <w:sz w:val="24"/>
          <w:szCs w:val="24"/>
          <w:lang w:val="en-US"/>
        </w:rPr>
        <w:t>to‘</w:t>
      </w:r>
      <w:proofErr w:type="gramEnd"/>
      <w:r w:rsidRPr="00966945">
        <w:rPr>
          <w:rFonts w:ascii="Times New Roman" w:hAnsi="Times New Roman" w:cs="Times New Roman"/>
          <w:sz w:val="24"/>
          <w:szCs w:val="24"/>
          <w:lang w:val="en-US"/>
        </w:rPr>
        <w:t>xtashi;</w:t>
      </w:r>
    </w:p>
    <w:p w:rsidR="00F42069" w:rsidRPr="00966945" w:rsidRDefault="00F42069" w:rsidP="00F42069">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Tashkilot bilan mehnat munosabatlarining </w:t>
      </w:r>
      <w:proofErr w:type="gramStart"/>
      <w:r w:rsidRPr="00966945">
        <w:rPr>
          <w:rFonts w:ascii="Times New Roman" w:hAnsi="Times New Roman" w:cs="Times New Roman"/>
          <w:sz w:val="24"/>
          <w:szCs w:val="24"/>
          <w:lang w:val="en-US"/>
        </w:rPr>
        <w:t>to‘</w:t>
      </w:r>
      <w:proofErr w:type="gramEnd"/>
      <w:r w:rsidRPr="00966945">
        <w:rPr>
          <w:rFonts w:ascii="Times New Roman" w:hAnsi="Times New Roman" w:cs="Times New Roman"/>
          <w:sz w:val="24"/>
          <w:szCs w:val="24"/>
          <w:lang w:val="en-US"/>
        </w:rPr>
        <w:t>xtatilishi yoki tugatilishi;</w:t>
      </w:r>
    </w:p>
    <w:p w:rsidR="00F42069" w:rsidRPr="00966945" w:rsidRDefault="00F42069" w:rsidP="00F42069">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Bank va boshqa tijorat banklari</w:t>
      </w:r>
      <w:r w:rsidR="004854C4" w:rsidRPr="00966945">
        <w:rPr>
          <w:rFonts w:ascii="Times New Roman" w:hAnsi="Times New Roman" w:cs="Times New Roman"/>
          <w:sz w:val="24"/>
          <w:szCs w:val="24"/>
          <w:lang w:val="en-US"/>
        </w:rPr>
        <w:t>dan kredit olish va boshqalar.</w:t>
      </w:r>
    </w:p>
    <w:p w:rsidR="00F42069" w:rsidRPr="00966945" w:rsidRDefault="007E61A5" w:rsidP="00F42069">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8.2.8</w:t>
      </w:r>
      <w:r w:rsidR="00F42069" w:rsidRPr="00966945">
        <w:rPr>
          <w:rFonts w:ascii="Times New Roman" w:hAnsi="Times New Roman" w:cs="Times New Roman"/>
          <w:b/>
          <w:sz w:val="24"/>
          <w:szCs w:val="24"/>
          <w:lang w:val="en-US"/>
        </w:rPr>
        <w:t>.</w:t>
      </w:r>
      <w:r w:rsidR="00F42069" w:rsidRPr="00966945">
        <w:rPr>
          <w:rFonts w:ascii="Times New Roman" w:hAnsi="Times New Roman" w:cs="Times New Roman"/>
          <w:sz w:val="24"/>
          <w:szCs w:val="24"/>
          <w:lang w:val="en-US"/>
        </w:rPr>
        <w:t xml:space="preserve"> Bankning ushbu shartnomada va </w:t>
      </w:r>
      <w:proofErr w:type="gramStart"/>
      <w:r w:rsidR="00F42069" w:rsidRPr="00966945">
        <w:rPr>
          <w:rFonts w:ascii="Times New Roman" w:hAnsi="Times New Roman" w:cs="Times New Roman"/>
          <w:sz w:val="24"/>
          <w:szCs w:val="24"/>
          <w:lang w:val="en-US"/>
        </w:rPr>
        <w:t>O‘</w:t>
      </w:r>
      <w:proofErr w:type="gramEnd"/>
      <w:r w:rsidR="00F42069" w:rsidRPr="00966945">
        <w:rPr>
          <w:rFonts w:ascii="Times New Roman" w:hAnsi="Times New Roman" w:cs="Times New Roman"/>
          <w:sz w:val="24"/>
          <w:szCs w:val="24"/>
          <w:lang w:val="en-US"/>
        </w:rPr>
        <w:t>zbekiston Respublikasining amaldagi qonunchiligida nazarda tutilgan huquqlarini amalga oshirishiga to‘sqinlik qilmaslik.</w:t>
      </w:r>
    </w:p>
    <w:p w:rsidR="00843F6D" w:rsidRPr="00966945" w:rsidRDefault="007E61A5"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8.2.9</w:t>
      </w:r>
      <w:r w:rsidR="00843F6D" w:rsidRPr="00966945">
        <w:rPr>
          <w:rFonts w:ascii="Times New Roman" w:hAnsi="Times New Roman" w:cs="Times New Roman"/>
          <w:b/>
          <w:sz w:val="24"/>
          <w:szCs w:val="24"/>
          <w:lang w:val="en-US"/>
        </w:rPr>
        <w:t>.</w:t>
      </w:r>
      <w:r w:rsidR="00843F6D" w:rsidRPr="00966945">
        <w:rPr>
          <w:rFonts w:ascii="Times New Roman" w:hAnsi="Times New Roman" w:cs="Times New Roman"/>
          <w:sz w:val="24"/>
          <w:szCs w:val="24"/>
          <w:lang w:val="en-US"/>
        </w:rPr>
        <w:t> Bank talabiga binoan ushbu Shartnoma amal qiladigan butun davr mobaynida, Bankni</w:t>
      </w:r>
      <w:r w:rsidR="00862BDE" w:rsidRPr="00966945">
        <w:rPr>
          <w:rFonts w:ascii="Times New Roman" w:hAnsi="Times New Roman" w:cs="Times New Roman"/>
          <w:sz w:val="24"/>
          <w:szCs w:val="24"/>
          <w:lang w:val="en-US"/>
        </w:rPr>
        <w:t xml:space="preserve"> qoniqtiradigan shakl va mazmunda </w:t>
      </w:r>
      <w:r w:rsidR="00843F6D" w:rsidRPr="00966945">
        <w:rPr>
          <w:rFonts w:ascii="Times New Roman" w:hAnsi="Times New Roman" w:cs="Times New Roman"/>
          <w:sz w:val="24"/>
          <w:szCs w:val="24"/>
          <w:lang w:val="en-US"/>
        </w:rPr>
        <w:t xml:space="preserve">Qarz oluvchi, kafilning daromadlari toʻgʻrisidagi axborotni va ushbu </w:t>
      </w:r>
      <w:r w:rsidR="00CF043A" w:rsidRPr="00966945">
        <w:rPr>
          <w:rFonts w:ascii="Times New Roman" w:hAnsi="Times New Roman" w:cs="Times New Roman"/>
          <w:sz w:val="24"/>
          <w:szCs w:val="24"/>
          <w:lang w:val="en-US"/>
        </w:rPr>
        <w:t>Overdraft</w:t>
      </w:r>
      <w:r w:rsidR="00843F6D" w:rsidRPr="00966945">
        <w:rPr>
          <w:rFonts w:ascii="Times New Roman" w:hAnsi="Times New Roman" w:cs="Times New Roman"/>
          <w:sz w:val="24"/>
          <w:szCs w:val="24"/>
          <w:lang w:val="en-US"/>
        </w:rPr>
        <w:t>ga tegishli boʻlgan boshqa ma’lumot va hujjatlarni Bankka taqdim etish.</w:t>
      </w:r>
    </w:p>
    <w:p w:rsidR="00843F6D" w:rsidRPr="00966945" w:rsidRDefault="00CF043A"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w:t>
      </w:r>
      <w:r w:rsidR="007E61A5" w:rsidRPr="00966945">
        <w:rPr>
          <w:rFonts w:ascii="Times New Roman" w:hAnsi="Times New Roman" w:cs="Times New Roman"/>
          <w:b/>
          <w:sz w:val="24"/>
          <w:szCs w:val="24"/>
          <w:lang w:val="en-US"/>
        </w:rPr>
        <w:t>.2.10</w:t>
      </w:r>
      <w:r w:rsidR="00843F6D" w:rsidRPr="00966945">
        <w:rPr>
          <w:rFonts w:ascii="Times New Roman" w:hAnsi="Times New Roman" w:cs="Times New Roman"/>
          <w:b/>
          <w:sz w:val="24"/>
          <w:szCs w:val="24"/>
          <w:lang w:val="en-US"/>
        </w:rPr>
        <w:t>.</w:t>
      </w:r>
      <w:r w:rsidR="00843F6D" w:rsidRPr="00966945">
        <w:rPr>
          <w:rFonts w:ascii="Times New Roman" w:hAnsi="Times New Roman" w:cs="Times New Roman"/>
          <w:sz w:val="24"/>
          <w:szCs w:val="24"/>
          <w:lang w:val="en-US"/>
        </w:rPr>
        <w:t> Pochta va elektron manzili, telefon raqami, ish joyi, familiyasi</w:t>
      </w:r>
      <w:r w:rsidR="00691F83" w:rsidRPr="00966945">
        <w:rPr>
          <w:rFonts w:ascii="Times New Roman" w:hAnsi="Times New Roman" w:cs="Times New Roman"/>
          <w:sz w:val="24"/>
          <w:szCs w:val="24"/>
          <w:lang w:val="en-US"/>
        </w:rPr>
        <w:t>, sharifi,</w:t>
      </w:r>
      <w:r w:rsidR="00843F6D" w:rsidRPr="00966945">
        <w:rPr>
          <w:rFonts w:ascii="Times New Roman" w:hAnsi="Times New Roman" w:cs="Times New Roman"/>
          <w:sz w:val="24"/>
          <w:szCs w:val="24"/>
          <w:lang w:val="en-US"/>
        </w:rPr>
        <w:t xml:space="preserve"> ismi</w:t>
      </w:r>
      <w:r w:rsidR="00691F83" w:rsidRPr="00966945">
        <w:rPr>
          <w:rFonts w:ascii="Times New Roman" w:hAnsi="Times New Roman" w:cs="Times New Roman"/>
          <w:sz w:val="24"/>
          <w:szCs w:val="24"/>
          <w:lang w:val="en-US"/>
        </w:rPr>
        <w:t>, pasporti (</w:t>
      </w:r>
      <w:r w:rsidR="007447E5" w:rsidRPr="00966945">
        <w:rPr>
          <w:rFonts w:ascii="Times New Roman" w:hAnsi="Times New Roman" w:cs="Times New Roman"/>
          <w:sz w:val="24"/>
          <w:szCs w:val="24"/>
          <w:lang w:val="en-US"/>
        </w:rPr>
        <w:t xml:space="preserve">ID </w:t>
      </w:r>
      <w:r w:rsidR="00691F83" w:rsidRPr="00966945">
        <w:rPr>
          <w:rFonts w:ascii="Times New Roman" w:hAnsi="Times New Roman" w:cs="Times New Roman"/>
          <w:sz w:val="24"/>
          <w:szCs w:val="24"/>
          <w:lang w:val="en-US"/>
        </w:rPr>
        <w:t>kartasi) </w:t>
      </w:r>
      <w:r w:rsidR="00843F6D" w:rsidRPr="00966945">
        <w:rPr>
          <w:rFonts w:ascii="Times New Roman" w:hAnsi="Times New Roman" w:cs="Times New Roman"/>
          <w:sz w:val="24"/>
          <w:szCs w:val="24"/>
          <w:lang w:val="en-US"/>
        </w:rPr>
        <w:t xml:space="preserve">dagi va </w:t>
      </w:r>
      <w:r w:rsidR="00862BDE" w:rsidRPr="00966945">
        <w:rPr>
          <w:rFonts w:ascii="Times New Roman" w:hAnsi="Times New Roman" w:cs="Times New Roman"/>
          <w:sz w:val="24"/>
          <w:szCs w:val="24"/>
          <w:lang w:val="en-US"/>
        </w:rPr>
        <w:t xml:space="preserve">shu kabi </w:t>
      </w:r>
      <w:r w:rsidR="00843F6D" w:rsidRPr="00966945">
        <w:rPr>
          <w:rFonts w:ascii="Times New Roman" w:hAnsi="Times New Roman" w:cs="Times New Roman"/>
          <w:sz w:val="24"/>
          <w:szCs w:val="24"/>
          <w:lang w:val="en-US"/>
        </w:rPr>
        <w:t xml:space="preserve">ushbu shartnoma boʻyicha majburiyatlarning bajarilishiga ta’sir koʻrsatishga qodir boʻlgan boshqa holatlardagi oʻzgarishlar toʻgʻrisida Bankni bunday </w:t>
      </w:r>
      <w:proofErr w:type="gramStart"/>
      <w:r w:rsidR="00843F6D" w:rsidRPr="00966945">
        <w:rPr>
          <w:rFonts w:ascii="Times New Roman" w:hAnsi="Times New Roman" w:cs="Times New Roman"/>
          <w:sz w:val="24"/>
          <w:szCs w:val="24"/>
          <w:lang w:val="en-US"/>
        </w:rPr>
        <w:t>o‘</w:t>
      </w:r>
      <w:proofErr w:type="gramEnd"/>
      <w:r w:rsidR="00843F6D" w:rsidRPr="00966945">
        <w:rPr>
          <w:rFonts w:ascii="Times New Roman" w:hAnsi="Times New Roman" w:cs="Times New Roman"/>
          <w:sz w:val="24"/>
          <w:szCs w:val="24"/>
          <w:lang w:val="en-US"/>
        </w:rPr>
        <w:t xml:space="preserve">zgarishlar kuchga kirishidan oldin 5 (besh) bank ish kuni mobaynida </w:t>
      </w:r>
      <w:r w:rsidR="00862BDE" w:rsidRPr="00966945">
        <w:rPr>
          <w:rFonts w:ascii="Times New Roman" w:hAnsi="Times New Roman" w:cs="Times New Roman"/>
          <w:sz w:val="24"/>
          <w:szCs w:val="24"/>
          <w:lang w:val="en-US"/>
        </w:rPr>
        <w:t xml:space="preserve">yozma ravishda </w:t>
      </w:r>
      <w:r w:rsidR="00843F6D" w:rsidRPr="00966945">
        <w:rPr>
          <w:rFonts w:ascii="Times New Roman" w:hAnsi="Times New Roman" w:cs="Times New Roman"/>
          <w:sz w:val="24"/>
          <w:szCs w:val="24"/>
          <w:lang w:val="en-US"/>
        </w:rPr>
        <w:t>xabardor qilish.</w:t>
      </w:r>
    </w:p>
    <w:p w:rsidR="00843F6D" w:rsidRPr="00966945" w:rsidRDefault="007E61A5" w:rsidP="00843F6D">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8.2.11</w:t>
      </w:r>
      <w:r w:rsidR="00843F6D" w:rsidRPr="00966945">
        <w:rPr>
          <w:rFonts w:ascii="Times New Roman" w:hAnsi="Times New Roman" w:cs="Times New Roman"/>
          <w:b/>
          <w:sz w:val="24"/>
          <w:szCs w:val="24"/>
          <w:lang w:val="en-US"/>
        </w:rPr>
        <w:t>.</w:t>
      </w:r>
      <w:r w:rsidR="00843F6D" w:rsidRPr="00966945">
        <w:rPr>
          <w:rFonts w:ascii="Times New Roman" w:hAnsi="Times New Roman" w:cs="Times New Roman"/>
          <w:sz w:val="24"/>
          <w:szCs w:val="24"/>
          <w:lang w:val="en-US"/>
        </w:rPr>
        <w:t> Ushbu shartnoma amal qiladigan muddat mobaynida Qarz oluvchi Bankning oldindan roziligisiz ushbu Shartnomaga yoki uning shartlariga zid boʻ</w:t>
      </w:r>
      <w:r w:rsidR="00BA08E9" w:rsidRPr="00966945">
        <w:rPr>
          <w:rFonts w:ascii="Times New Roman" w:hAnsi="Times New Roman" w:cs="Times New Roman"/>
          <w:sz w:val="24"/>
          <w:szCs w:val="24"/>
          <w:lang w:val="en-US"/>
        </w:rPr>
        <w:t xml:space="preserve">lgan boshqa turdagi bitimlarni </w:t>
      </w:r>
      <w:r w:rsidR="00843F6D" w:rsidRPr="00966945">
        <w:rPr>
          <w:rFonts w:ascii="Times New Roman" w:hAnsi="Times New Roman" w:cs="Times New Roman"/>
          <w:sz w:val="24"/>
          <w:szCs w:val="24"/>
          <w:lang w:val="en-US"/>
        </w:rPr>
        <w:t xml:space="preserve">rasmiylashtirmasligi va uchinchi shaxslarning kreditlarini va/ yoki qarzlarini jalb qilmasligi </w:t>
      </w:r>
      <w:r w:rsidR="00862BDE" w:rsidRPr="00966945">
        <w:rPr>
          <w:rFonts w:ascii="Times New Roman" w:hAnsi="Times New Roman" w:cs="Times New Roman"/>
          <w:sz w:val="24"/>
          <w:szCs w:val="24"/>
          <w:lang w:val="en-US"/>
        </w:rPr>
        <w:t>shart</w:t>
      </w:r>
      <w:r w:rsidR="00843F6D" w:rsidRPr="00966945">
        <w:rPr>
          <w:rFonts w:ascii="Times New Roman" w:hAnsi="Times New Roman" w:cs="Times New Roman"/>
          <w:sz w:val="24"/>
          <w:szCs w:val="24"/>
          <w:lang w:val="en-US"/>
        </w:rPr>
        <w:t>.</w:t>
      </w:r>
    </w:p>
    <w:p w:rsidR="00CD2279" w:rsidRPr="00966945" w:rsidRDefault="007E61A5" w:rsidP="00BA08E9">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8.2.12</w:t>
      </w:r>
      <w:r w:rsidR="00843F6D" w:rsidRPr="00966945">
        <w:rPr>
          <w:rFonts w:ascii="Times New Roman" w:hAnsi="Times New Roman" w:cs="Times New Roman"/>
          <w:b/>
          <w:sz w:val="24"/>
          <w:szCs w:val="24"/>
          <w:lang w:val="en-US"/>
        </w:rPr>
        <w:t>.</w:t>
      </w:r>
      <w:r w:rsidR="00843F6D" w:rsidRPr="00966945">
        <w:rPr>
          <w:rFonts w:ascii="Times New Roman" w:hAnsi="Times New Roman" w:cs="Times New Roman"/>
          <w:sz w:val="24"/>
          <w:szCs w:val="24"/>
          <w:lang w:val="en-US"/>
        </w:rPr>
        <w:t> Uchinchi shaxslar oldidagi boshqa majburiyatlaridan oldin, ushbu Shartnoma boʻyicha oʻz zimmasiga olgan majburiyatlarni birinchi navbatda bajarish.</w:t>
      </w:r>
    </w:p>
    <w:p w:rsidR="00F42069" w:rsidRPr="00966945" w:rsidRDefault="007E61A5" w:rsidP="00BA08E9">
      <w:pPr>
        <w:spacing w:after="0"/>
        <w:ind w:firstLine="567"/>
        <w:jc w:val="both"/>
        <w:rPr>
          <w:rFonts w:ascii="Times New Roman" w:hAnsi="Times New Roman" w:cs="Times New Roman"/>
          <w:sz w:val="24"/>
          <w:szCs w:val="24"/>
          <w:lang w:val="uz-Cyrl-UZ"/>
        </w:rPr>
      </w:pPr>
      <w:r w:rsidRPr="00966945">
        <w:rPr>
          <w:rFonts w:ascii="Times New Roman" w:hAnsi="Times New Roman" w:cs="Times New Roman"/>
          <w:b/>
          <w:sz w:val="24"/>
          <w:szCs w:val="24"/>
          <w:lang w:val="en-US"/>
        </w:rPr>
        <w:t>8.2.13</w:t>
      </w:r>
      <w:r w:rsidR="00F42069" w:rsidRPr="00966945">
        <w:rPr>
          <w:rFonts w:ascii="Times New Roman" w:hAnsi="Times New Roman" w:cs="Times New Roman"/>
          <w:b/>
          <w:sz w:val="24"/>
          <w:szCs w:val="24"/>
          <w:lang w:val="en-US"/>
        </w:rPr>
        <w:t>.</w:t>
      </w:r>
      <w:r w:rsidR="00F42069" w:rsidRPr="00966945">
        <w:rPr>
          <w:rFonts w:ascii="Times New Roman" w:hAnsi="Times New Roman" w:cs="Times New Roman"/>
          <w:sz w:val="24"/>
          <w:szCs w:val="24"/>
          <w:lang w:val="en-US"/>
        </w:rPr>
        <w:t xml:space="preserve"> Qarz oluvchi ushbu shartnoma </w:t>
      </w:r>
      <w:proofErr w:type="gramStart"/>
      <w:r w:rsidR="00F42069" w:rsidRPr="00966945">
        <w:rPr>
          <w:rFonts w:ascii="Times New Roman" w:hAnsi="Times New Roman" w:cs="Times New Roman"/>
          <w:sz w:val="24"/>
          <w:szCs w:val="24"/>
          <w:lang w:val="en-US"/>
        </w:rPr>
        <w:t>bo‘</w:t>
      </w:r>
      <w:proofErr w:type="gramEnd"/>
      <w:r w:rsidR="00F42069" w:rsidRPr="00966945">
        <w:rPr>
          <w:rFonts w:ascii="Times New Roman" w:hAnsi="Times New Roman" w:cs="Times New Roman"/>
          <w:sz w:val="24"/>
          <w:szCs w:val="24"/>
          <w:lang w:val="en-US"/>
        </w:rPr>
        <w:t>yicha o‘z huquq va majburiyatlarini Bankning yozma roziligisiz to‘liq yoki qisman boshqa shaxsga o‘tkazishga haqli emas.</w:t>
      </w:r>
    </w:p>
    <w:p w:rsidR="00CD2279" w:rsidRPr="00966945" w:rsidRDefault="00CD2279" w:rsidP="00225D31">
      <w:pPr>
        <w:tabs>
          <w:tab w:val="left" w:pos="459"/>
          <w:tab w:val="left" w:pos="851"/>
        </w:tabs>
        <w:spacing w:after="0"/>
        <w:jc w:val="center"/>
        <w:rPr>
          <w:rFonts w:ascii="Times New Roman" w:hAnsi="Times New Roman" w:cs="Times New Roman"/>
          <w:b/>
          <w:sz w:val="24"/>
          <w:szCs w:val="24"/>
          <w:lang w:val="en-US"/>
        </w:rPr>
      </w:pPr>
    </w:p>
    <w:p w:rsidR="00F47C6E" w:rsidRPr="00966945" w:rsidRDefault="00F47C6E" w:rsidP="00F47C6E">
      <w:pPr>
        <w:spacing w:after="0"/>
        <w:jc w:val="center"/>
        <w:rPr>
          <w:rFonts w:ascii="Times New Roman" w:hAnsi="Times New Roman" w:cs="Times New Roman"/>
          <w:b/>
          <w:sz w:val="24"/>
          <w:szCs w:val="24"/>
          <w:lang w:val="en-US"/>
        </w:rPr>
      </w:pPr>
      <w:r w:rsidRPr="00966945">
        <w:rPr>
          <w:rFonts w:ascii="Times New Roman" w:hAnsi="Times New Roman" w:cs="Times New Roman"/>
          <w:b/>
          <w:sz w:val="24"/>
          <w:szCs w:val="24"/>
          <w:lang w:val="en-US"/>
        </w:rPr>
        <w:t>IX. Majburiyatlarning bajarilmaslik holatlari</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9.1.</w:t>
      </w:r>
      <w:r w:rsidRPr="00966945">
        <w:rPr>
          <w:rFonts w:ascii="Times New Roman" w:hAnsi="Times New Roman" w:cs="Times New Roman"/>
          <w:sz w:val="24"/>
          <w:szCs w:val="24"/>
          <w:lang w:val="en-US"/>
        </w:rPr>
        <w:t> Ushbu bandda qayd etilgan hodisalar Qarz oluvchi tomonidan majburiyatlarning bajarilmasligi holatlari hisoblanadi:</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Qarz oluvchining </w:t>
      </w:r>
      <w:r w:rsidR="007803CB"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unga hisoblangan foizlar va/yoki boshqa toʻlovlar boʻyicha majburiyatlarini ushbu Shartnoma, uning boʻyicha </w:t>
      </w:r>
      <w:r w:rsidR="007803CB" w:rsidRPr="00966945">
        <w:rPr>
          <w:rFonts w:ascii="Times New Roman" w:hAnsi="Times New Roman" w:cs="Times New Roman"/>
          <w:sz w:val="24"/>
          <w:szCs w:val="24"/>
          <w:lang w:val="en-US"/>
        </w:rPr>
        <w:t>qaytarish grafigi</w:t>
      </w:r>
      <w:r w:rsidRPr="00966945">
        <w:rPr>
          <w:rFonts w:ascii="Times New Roman" w:hAnsi="Times New Roman" w:cs="Times New Roman"/>
          <w:sz w:val="24"/>
          <w:szCs w:val="24"/>
          <w:lang w:val="en-US"/>
        </w:rPr>
        <w:t xml:space="preserve">, shuningdek, ushbu Shartnomada belgilangan </w:t>
      </w:r>
      <w:r w:rsidR="00635113" w:rsidRPr="00966945">
        <w:rPr>
          <w:rFonts w:ascii="Times New Roman" w:hAnsi="Times New Roman" w:cs="Times New Roman"/>
          <w:sz w:val="24"/>
          <w:szCs w:val="24"/>
          <w:lang w:val="uz-Cyrl-UZ"/>
        </w:rPr>
        <w:t>shartlar doirasida bajarilmasligi</w:t>
      </w:r>
      <w:r w:rsidRPr="00966945">
        <w:rPr>
          <w:rFonts w:ascii="Times New Roman" w:hAnsi="Times New Roman" w:cs="Times New Roman"/>
          <w:sz w:val="24"/>
          <w:szCs w:val="24"/>
          <w:lang w:val="en-US"/>
        </w:rPr>
        <w:t>;</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Bankni ataylab haqqoniy boʻlmagan hujjatlar taqdim etgan holda chalgʻitish;</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Qarz oluvchi tomonidan </w:t>
      </w:r>
      <w:r w:rsidR="007803CB"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ta’minoti boʻyicha Bankka berilgan istalgan ta’minot turining qisman yoki toʻliq oʻz qiymatini yoʻqot</w:t>
      </w:r>
      <w:r w:rsidR="00CE31E8" w:rsidRPr="00966945">
        <w:rPr>
          <w:rFonts w:ascii="Times New Roman" w:hAnsi="Times New Roman" w:cs="Times New Roman"/>
          <w:sz w:val="24"/>
          <w:szCs w:val="24"/>
          <w:lang w:val="uz-Cyrl-UZ"/>
        </w:rPr>
        <w:t xml:space="preserve">ilishiga </w:t>
      </w:r>
      <w:proofErr w:type="gramStart"/>
      <w:r w:rsidR="00CE31E8" w:rsidRPr="00966945">
        <w:rPr>
          <w:rFonts w:ascii="Times New Roman" w:hAnsi="Times New Roman" w:cs="Times New Roman"/>
          <w:sz w:val="24"/>
          <w:szCs w:val="24"/>
          <w:lang w:val="uz-Cyrl-UZ"/>
        </w:rPr>
        <w:t>yo‘</w:t>
      </w:r>
      <w:proofErr w:type="gramEnd"/>
      <w:r w:rsidR="00CE31E8" w:rsidRPr="00966945">
        <w:rPr>
          <w:rFonts w:ascii="Times New Roman" w:hAnsi="Times New Roman" w:cs="Times New Roman"/>
          <w:sz w:val="24"/>
          <w:szCs w:val="24"/>
          <w:lang w:val="uz-Cyrl-UZ"/>
        </w:rPr>
        <w:t>l qo‘yilganligi</w:t>
      </w:r>
      <w:r w:rsidRPr="00966945">
        <w:rPr>
          <w:rFonts w:ascii="Times New Roman" w:hAnsi="Times New Roman" w:cs="Times New Roman"/>
          <w:sz w:val="24"/>
          <w:szCs w:val="24"/>
          <w:lang w:val="en-US"/>
        </w:rPr>
        <w:t>;</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Qarz oluvchi va/yoki kafilning toʻlov qobiliyatining yomonlashganligi yoki ushbu Shartnoma boʻyicha majburiyatlarni bajarilmasligiga olib keladigan aniq ma’lumotlarning yashirilganligi;</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lastRenderedPageBreak/>
        <w:t>• ushbu Shartnoma shartlari va unda nazarda tutilgan majburiyatlarning lozim darajada bajarilmaganligi;</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ushbu Shartnoma bilan bogʻliq boʻlgan boshqa shartnomalar shartlarining (kafillik va h.k.) buzilishi.</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9.2.</w:t>
      </w:r>
      <w:r w:rsidRPr="00966945">
        <w:rPr>
          <w:rFonts w:ascii="Times New Roman" w:hAnsi="Times New Roman" w:cs="Times New Roman"/>
          <w:sz w:val="24"/>
          <w:szCs w:val="24"/>
          <w:lang w:val="en-US"/>
        </w:rPr>
        <w:t> Qarz oluvchi tomonidan oʻz zimmasiga olgan majburiyatlarni bajarmaslik holati yuzaga kelgan taqdirda, Bank oʻz xohishiga koʻra quyidagi harakatlardan birini amalga oshirishi mumkin:</w:t>
      </w:r>
    </w:p>
    <w:p w:rsidR="00F47C6E" w:rsidRPr="00966945"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Qarz oluvchiga majburiyatlarni bajarmaslik holati yuzaga kelganligi va uni bartaraf etish uchun muddatni belgilagan holda yozma bildirishnoma (e’tiroz xati) yuborish;</w:t>
      </w:r>
    </w:p>
    <w:p w:rsidR="00F47C6E" w:rsidRPr="00703FF1" w:rsidRDefault="00F47C6E" w:rsidP="00F47C6E">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xml:space="preserve">• Qarz oluvchi tomonidan mazkur shartnoma boʻyicha majburiyatlarni bajarmaslik holatlari yuzaga kelganda uning banklardagi barcha hisobvaraqlaridan (depozit, bank kartasi va h.k.) Qarz oluvchining roziligini olmagan holda (akseptsiz tarzda) </w:t>
      </w:r>
      <w:r w:rsidR="007803CB" w:rsidRPr="00966945">
        <w:rPr>
          <w:rFonts w:ascii="Times New Roman" w:hAnsi="Times New Roman" w:cs="Times New Roman"/>
          <w:sz w:val="24"/>
          <w:szCs w:val="24"/>
          <w:lang w:val="en-US"/>
        </w:rPr>
        <w:t>Overdraft</w:t>
      </w:r>
      <w:r w:rsidRPr="00966945">
        <w:rPr>
          <w:rFonts w:ascii="Times New Roman" w:hAnsi="Times New Roman" w:cs="Times New Roman"/>
          <w:sz w:val="24"/>
          <w:szCs w:val="24"/>
          <w:lang w:val="en-US"/>
        </w:rPr>
        <w:t xml:space="preserve"> boʻyicha mavjud qarzdorlikni qoplashga yetadigan pul mablagʻlarini</w:t>
      </w:r>
      <w:r w:rsidR="00271C33" w:rsidRPr="00966945">
        <w:rPr>
          <w:rFonts w:ascii="Times New Roman" w:hAnsi="Times New Roman" w:cs="Times New Roman"/>
          <w:sz w:val="24"/>
          <w:szCs w:val="24"/>
          <w:lang w:val="en-US"/>
        </w:rPr>
        <w:t xml:space="preserve"> </w:t>
      </w:r>
      <w:proofErr w:type="gramStart"/>
      <w:r w:rsidR="00271C33" w:rsidRPr="00966945">
        <w:rPr>
          <w:rFonts w:ascii="Times New Roman" w:hAnsi="Times New Roman" w:cs="Times New Roman"/>
          <w:sz w:val="24"/>
          <w:szCs w:val="24"/>
          <w:lang w:val="en-US"/>
        </w:rPr>
        <w:t>avtoso‘</w:t>
      </w:r>
      <w:proofErr w:type="gramEnd"/>
      <w:r w:rsidR="00271C33" w:rsidRPr="00966945">
        <w:rPr>
          <w:rFonts w:ascii="Times New Roman" w:hAnsi="Times New Roman" w:cs="Times New Roman"/>
          <w:sz w:val="24"/>
          <w:szCs w:val="24"/>
          <w:lang w:val="en-US"/>
        </w:rPr>
        <w:t>ndiruv xizmati orqali avtoso‘ndiruv xizmati uchun komission to‘lov summasi bilan birgalikda</w:t>
      </w:r>
      <w:r w:rsidRPr="00966945">
        <w:rPr>
          <w:rFonts w:ascii="Times New Roman" w:hAnsi="Times New Roman" w:cs="Times New Roman"/>
          <w:sz w:val="24"/>
          <w:szCs w:val="24"/>
          <w:lang w:val="en-US"/>
        </w:rPr>
        <w:t xml:space="preserve"> yechib olish;</w:t>
      </w:r>
    </w:p>
    <w:p w:rsidR="00F47C6E" w:rsidRPr="00703FF1" w:rsidRDefault="00F47C6E" w:rsidP="00F47C6E">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ushbu shartnoma boʻyicha majburiyatlarning bajarilishini qoʻshimcha ravishda ta’minlanishini talab qilish;</w:t>
      </w:r>
    </w:p>
    <w:p w:rsidR="00F47C6E" w:rsidRPr="00703FF1" w:rsidRDefault="00F47C6E" w:rsidP="00F47C6E">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ushbu shartnomaning 9.1-bandida koʻrsatilgan holatlar yuz berganda, Qarz oluvchidan </w:t>
      </w:r>
      <w:r w:rsidR="007803CB"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ning hammasini yoki uning bir qismini belgilangan tartibda muddatidan oldin qaytarishni talab qilish;</w:t>
      </w:r>
    </w:p>
    <w:p w:rsidR="00F47C6E" w:rsidRPr="00703FF1" w:rsidRDefault="00F47C6E" w:rsidP="00F47C6E">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7803CB"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 xml:space="preserve"> boʻyicha barcha qarzdorliklarni </w:t>
      </w:r>
      <w:r w:rsidR="007803CB"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 xml:space="preserve"> ta’minoti yuzasidan tuzilgan shartnomalarda (kafillik va h.k.) belgilangan tartibda undiruvni ta’minotga qaratgan holda undirish.</w:t>
      </w:r>
    </w:p>
    <w:p w:rsidR="007803CB" w:rsidRPr="00703FF1" w:rsidRDefault="007803CB" w:rsidP="007803CB">
      <w:pPr>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X. Tomonlarning javobgarligi</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10.1.</w:t>
      </w:r>
      <w:r w:rsidRPr="00703FF1">
        <w:rPr>
          <w:rFonts w:ascii="Times New Roman" w:hAnsi="Times New Roman" w:cs="Times New Roman"/>
          <w:sz w:val="24"/>
          <w:szCs w:val="24"/>
          <w:lang w:val="en-US"/>
        </w:rPr>
        <w:t> Tomonlarning ushbu Shartnomada koʻzda tutilgan majburiyatlarni bajarishdan bosh tortishi mazkur shartnoma shartlari va Oʻzbekiston Respublikasining amaldagi qonunchiligiga muvofiq javobgarlikka sabab boʻladi.</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10.2.</w:t>
      </w:r>
      <w:r w:rsidRPr="00703FF1">
        <w:rPr>
          <w:rFonts w:ascii="Times New Roman" w:hAnsi="Times New Roman" w:cs="Times New Roman"/>
          <w:sz w:val="24"/>
          <w:szCs w:val="24"/>
          <w:lang w:val="en-US"/>
        </w:rPr>
        <w:t xml:space="preserve"> Overdraft boʻyicha asosiy qarzni qaytarish muddati kechiktirilganda (muddati oʻtgan Overdraftga), Qarz oluvchi Bankka butun kechiktirilgan davr uchun shartnomada belgilangan foizning 1,5 baravari miqdorida foiz (oshirilgan foiz) toʻlaydi. Bunda, mazkur Shartnoma </w:t>
      </w:r>
      <w:proofErr w:type="gramStart"/>
      <w:r w:rsidRPr="00703FF1">
        <w:rPr>
          <w:rFonts w:ascii="Times New Roman" w:hAnsi="Times New Roman" w:cs="Times New Roman"/>
          <w:sz w:val="24"/>
          <w:szCs w:val="24"/>
          <w:lang w:val="en-US"/>
        </w:rPr>
        <w:t>bo‘</w:t>
      </w:r>
      <w:proofErr w:type="gramEnd"/>
      <w:r w:rsidRPr="00703FF1">
        <w:rPr>
          <w:rFonts w:ascii="Times New Roman" w:hAnsi="Times New Roman" w:cs="Times New Roman"/>
          <w:sz w:val="24"/>
          <w:szCs w:val="24"/>
          <w:lang w:val="en-US"/>
        </w:rPr>
        <w:t xml:space="preserve">yicha yillik qarz summasining yarmidan ko‘p miqdorida oshirilgan foizlar hisoblashga yo‘l qo‘yilmaydi. </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10.3.</w:t>
      </w:r>
      <w:r w:rsidRPr="00703FF1">
        <w:rPr>
          <w:rFonts w:ascii="Times New Roman" w:hAnsi="Times New Roman" w:cs="Times New Roman"/>
          <w:sz w:val="24"/>
          <w:szCs w:val="24"/>
          <w:lang w:val="en-US"/>
        </w:rPr>
        <w:t xml:space="preserve"> Mazkur shartnoma shartlarining lozim darajada bajarilmaganligi natijasida oshirilgan foiz </w:t>
      </w:r>
      <w:proofErr w:type="gramStart"/>
      <w:r w:rsidRPr="00703FF1">
        <w:rPr>
          <w:rFonts w:ascii="Times New Roman" w:hAnsi="Times New Roman" w:cs="Times New Roman"/>
          <w:sz w:val="24"/>
          <w:szCs w:val="24"/>
          <w:lang w:val="en-US"/>
        </w:rPr>
        <w:t>to‘</w:t>
      </w:r>
      <w:proofErr w:type="gramEnd"/>
      <w:r w:rsidRPr="00703FF1">
        <w:rPr>
          <w:rFonts w:ascii="Times New Roman" w:hAnsi="Times New Roman" w:cs="Times New Roman"/>
          <w:sz w:val="24"/>
          <w:szCs w:val="24"/>
          <w:lang w:val="en-US"/>
        </w:rPr>
        <w:t>lovlarining undirilishi (toʻlanishi) Tomonlarni oʻz zimmalariga olgan majburiyatlarni bajarishdan ozod qilmaydi.</w:t>
      </w:r>
    </w:p>
    <w:p w:rsidR="007803CB" w:rsidRPr="00703FF1" w:rsidRDefault="007803CB" w:rsidP="007803CB">
      <w:pPr>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XI. Fors-major holatlari</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11.1.</w:t>
      </w:r>
      <w:r w:rsidRPr="00703FF1">
        <w:rPr>
          <w:rFonts w:ascii="Times New Roman" w:hAnsi="Times New Roman" w:cs="Times New Roman"/>
          <w:sz w:val="24"/>
          <w:szCs w:val="24"/>
          <w:lang w:val="en-US"/>
        </w:rPr>
        <w:t> Tomonlar ushbu Shartnoma boʻyicha majburiyatlarning qisman yoki toʻliq bajarilmaganligi uchun, agar ushbu bajarilmaganlik shartnoma tuzilgandan keyin, Tomonlar oldindan koʻra olishmagan, oqilona choralar bilan bartaraf etishi mumkin boʻlmagan favquloddagi hodisalar natijasida vujudga kelgan, yengib boʻlmaydigan kuch holatlarining oqibatlari hisoblansa, javobgarlikdan ozod etiladi, xususan: yongʻin, tabiiy ofat va ushbu shartnoma shartlarini bajarishga toʻsqinlik qiluvchi, tomonlarga taalluqli boʻlmagan boshqa hodisalar kiradi.</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11.2.</w:t>
      </w:r>
      <w:r w:rsidRPr="00703FF1">
        <w:rPr>
          <w:rFonts w:ascii="Times New Roman" w:hAnsi="Times New Roman" w:cs="Times New Roman"/>
          <w:sz w:val="24"/>
          <w:szCs w:val="24"/>
          <w:lang w:val="en-US"/>
        </w:rPr>
        <w:t> Shartnomaning 11.1-bandida koʻrsatilgan yengib boʻlmaydigan kuch holatlariga tushgan tomon boshqa tomonni bunday holatlar boshlanganligi toʻgʻrisida yozma ravishda 2 kun ichida xabardor qilishi va tugaganligi toʻgʻrisida ham ikkinchi tomonni ma’lum qilishi shart.</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11.3.</w:t>
      </w:r>
      <w:r w:rsidRPr="00703FF1">
        <w:rPr>
          <w:rFonts w:ascii="Times New Roman" w:hAnsi="Times New Roman" w:cs="Times New Roman"/>
          <w:sz w:val="24"/>
          <w:szCs w:val="24"/>
          <w:lang w:val="en-US"/>
        </w:rPr>
        <w:t> Yengib boʻlmaydigan kuch holatlari sodir boʻlgan taqdirda, shartnomaning amal qilish muddati shunday holatlar va uning oqibatlari butun davriga teng muddatga uzaytiriladi.</w:t>
      </w:r>
    </w:p>
    <w:p w:rsidR="00CD2279" w:rsidRPr="00703FF1" w:rsidRDefault="00CD2279" w:rsidP="00225D31">
      <w:pPr>
        <w:tabs>
          <w:tab w:val="left" w:pos="459"/>
          <w:tab w:val="left" w:pos="851"/>
        </w:tabs>
        <w:spacing w:after="0"/>
        <w:jc w:val="center"/>
        <w:rPr>
          <w:rFonts w:ascii="Times New Roman" w:hAnsi="Times New Roman" w:cs="Times New Roman"/>
          <w:b/>
          <w:sz w:val="24"/>
          <w:szCs w:val="24"/>
          <w:lang w:val="en-US"/>
        </w:rPr>
      </w:pPr>
    </w:p>
    <w:p w:rsidR="007803CB" w:rsidRPr="00703FF1" w:rsidRDefault="007803CB" w:rsidP="007803CB">
      <w:pPr>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XII. Nizolarni hal qilish tartibi</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12.1.</w:t>
      </w:r>
      <w:r w:rsidRPr="00703FF1">
        <w:rPr>
          <w:rFonts w:ascii="Times New Roman" w:hAnsi="Times New Roman" w:cs="Times New Roman"/>
          <w:sz w:val="24"/>
          <w:szCs w:val="24"/>
          <w:lang w:val="en-US"/>
        </w:rPr>
        <w:t> Tomonlar oʻrtasidagi kelishmovchiliklar va</w:t>
      </w:r>
      <w:r w:rsidR="00740FD6" w:rsidRPr="00703FF1">
        <w:rPr>
          <w:rFonts w:ascii="Times New Roman" w:hAnsi="Times New Roman" w:cs="Times New Roman"/>
          <w:sz w:val="24"/>
          <w:szCs w:val="24"/>
          <w:lang w:val="en-US"/>
        </w:rPr>
        <w:t> / </w:t>
      </w:r>
      <w:r w:rsidRPr="00703FF1">
        <w:rPr>
          <w:rFonts w:ascii="Times New Roman" w:hAnsi="Times New Roman" w:cs="Times New Roman"/>
          <w:sz w:val="24"/>
          <w:szCs w:val="24"/>
          <w:lang w:val="en-US"/>
        </w:rPr>
        <w:t>yoki ushbu Shartnomada nazarda tutilmagan nizoli vaziyatlar yuzaga kelgan, shuningdek, mazkur Shartnomaning 8</w:t>
      </w:r>
      <w:r w:rsidR="00531D39" w:rsidRPr="00703FF1">
        <w:rPr>
          <w:rFonts w:ascii="Times New Roman" w:hAnsi="Times New Roman" w:cs="Times New Roman"/>
          <w:sz w:val="24"/>
          <w:szCs w:val="24"/>
          <w:lang w:val="en-US"/>
        </w:rPr>
        <w:t>-</w:t>
      </w:r>
      <w:r w:rsidRPr="00703FF1">
        <w:rPr>
          <w:rFonts w:ascii="Times New Roman" w:hAnsi="Times New Roman" w:cs="Times New Roman"/>
          <w:sz w:val="24"/>
          <w:szCs w:val="24"/>
          <w:lang w:val="en-US"/>
        </w:rPr>
        <w:t xml:space="preserve"> va 9- boʻlimlarida nazarda tutilgan majburiyatlar </w:t>
      </w:r>
      <w:r w:rsidR="00531D39" w:rsidRPr="00703FF1">
        <w:rPr>
          <w:rFonts w:ascii="Times New Roman" w:hAnsi="Times New Roman" w:cs="Times New Roman"/>
          <w:sz w:val="24"/>
          <w:szCs w:val="24"/>
          <w:lang w:val="en-US"/>
        </w:rPr>
        <w:t xml:space="preserve">bajarilmaganda </w:t>
      </w:r>
      <w:r w:rsidRPr="00703FF1">
        <w:rPr>
          <w:rFonts w:ascii="Times New Roman" w:hAnsi="Times New Roman" w:cs="Times New Roman"/>
          <w:sz w:val="24"/>
          <w:szCs w:val="24"/>
          <w:lang w:val="en-US"/>
        </w:rPr>
        <w:t>va majburiyatlarni bajarmaslik holatlari yuzaga kelgan taqdirda, Tomonlar Oʻzbekiston Respublikasining amaldagi qonun hujjatlariga amal qilgan holda barcha kelishmovchiliklarni muzokara yoʻli bilan hal etadilar.</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12.2. </w:t>
      </w:r>
      <w:r w:rsidRPr="00703FF1">
        <w:rPr>
          <w:rFonts w:ascii="Times New Roman" w:hAnsi="Times New Roman" w:cs="Times New Roman"/>
          <w:sz w:val="24"/>
          <w:szCs w:val="24"/>
          <w:lang w:val="en-US"/>
        </w:rPr>
        <w:t xml:space="preserve">Tomonlar oʻrtasida yuzaga kelgan nizo va kelishmovchiliklar muzokara yoʻli bilan hal qilinmagan taqdirda, ular Oʻzbekiston Respublikasining amaldagi qonunchiligiga muvofiq, Bankning ushbu shartnoma asosida </w:t>
      </w:r>
      <w:r w:rsidR="00531D39"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 xml:space="preserve"> ajratgan hududiy </w:t>
      </w:r>
      <w:proofErr w:type="gramStart"/>
      <w:r w:rsidRPr="00703FF1">
        <w:rPr>
          <w:rFonts w:ascii="Times New Roman" w:hAnsi="Times New Roman" w:cs="Times New Roman"/>
          <w:sz w:val="24"/>
          <w:szCs w:val="24"/>
          <w:lang w:val="en-US"/>
        </w:rPr>
        <w:t>bo‘</w:t>
      </w:r>
      <w:proofErr w:type="gramEnd"/>
      <w:r w:rsidRPr="00703FF1">
        <w:rPr>
          <w:rFonts w:ascii="Times New Roman" w:hAnsi="Times New Roman" w:cs="Times New Roman"/>
          <w:sz w:val="24"/>
          <w:szCs w:val="24"/>
          <w:lang w:val="en-US"/>
        </w:rPr>
        <w:t>linmasi joylashgan hududdagi sudga murojaat qilish orqali hal etiladi (Shartnoma boʻyicha sudlovga tegishlilik).</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12.3.</w:t>
      </w:r>
      <w:r w:rsidRPr="00703FF1">
        <w:rPr>
          <w:rFonts w:ascii="Times New Roman" w:hAnsi="Times New Roman" w:cs="Times New Roman"/>
          <w:sz w:val="24"/>
          <w:szCs w:val="24"/>
          <w:lang w:val="en-US"/>
        </w:rPr>
        <w:t xml:space="preserve"> Bank </w:t>
      </w:r>
      <w:r w:rsidR="00531D39"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 xml:space="preserve"> mablagʻlarining muddatida qaytarilmaganligi hamda ushbu shartnomaning 9-boʻlimida nazarda tutilgan majburiyatlarni bajarmaslik holatlari yuzaga kelganligi natijasida vujudga keladigan nizolarni sudgacha hal qilishning quyidagi usullaridan foydalanishi mumkin:</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xml:space="preserve">• Qarz oluvchi (kafil)ni </w:t>
      </w:r>
      <w:r w:rsidR="00531D39"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 xml:space="preserve"> toʻlovlarini amalga oshirishi toʻgʻrisida ogʻzaki va yozma ravishda ogohlantirish;</w:t>
      </w:r>
    </w:p>
    <w:p w:rsidR="007803CB" w:rsidRPr="00966945" w:rsidRDefault="007803CB" w:rsidP="007803CB">
      <w:pPr>
        <w:spacing w:after="0"/>
        <w:ind w:firstLine="567"/>
        <w:jc w:val="both"/>
        <w:rPr>
          <w:rFonts w:ascii="Times New Roman" w:hAnsi="Times New Roman" w:cs="Times New Roman"/>
          <w:sz w:val="24"/>
          <w:szCs w:val="24"/>
          <w:lang w:val="en-US"/>
        </w:rPr>
      </w:pPr>
      <w:r w:rsidRPr="00966945">
        <w:rPr>
          <w:rFonts w:ascii="Times New Roman" w:hAnsi="Times New Roman" w:cs="Times New Roman"/>
          <w:sz w:val="24"/>
          <w:szCs w:val="24"/>
          <w:lang w:val="en-US"/>
        </w:rPr>
        <w:t>• Qarz oluvchining bankdagi barcha hisobvaraqlaridan (depozit, bank karta</w:t>
      </w:r>
      <w:r w:rsidRPr="00966945">
        <w:rPr>
          <w:rFonts w:ascii="Times New Roman" w:hAnsi="Times New Roman" w:cs="Times New Roman"/>
          <w:sz w:val="24"/>
          <w:szCs w:val="24"/>
          <w:lang w:val="en-US"/>
        </w:rPr>
        <w:tab/>
        <w:t xml:space="preserve">va h.k.) tegishli mablagʻlarni uning roziligini olmagan holda </w:t>
      </w:r>
      <w:proofErr w:type="gramStart"/>
      <w:r w:rsidR="00271C33" w:rsidRPr="00966945">
        <w:rPr>
          <w:rFonts w:ascii="Times New Roman" w:hAnsi="Times New Roman" w:cs="Times New Roman"/>
          <w:sz w:val="24"/>
          <w:szCs w:val="24"/>
          <w:lang w:val="en-US"/>
        </w:rPr>
        <w:t>avtoso‘</w:t>
      </w:r>
      <w:proofErr w:type="gramEnd"/>
      <w:r w:rsidR="00271C33" w:rsidRPr="00966945">
        <w:rPr>
          <w:rFonts w:ascii="Times New Roman" w:hAnsi="Times New Roman" w:cs="Times New Roman"/>
          <w:sz w:val="24"/>
          <w:szCs w:val="24"/>
          <w:lang w:val="en-US"/>
        </w:rPr>
        <w:t xml:space="preserve">ndiruv xizmati orqali </w:t>
      </w:r>
      <w:r w:rsidRPr="00966945">
        <w:rPr>
          <w:rFonts w:ascii="Times New Roman" w:hAnsi="Times New Roman" w:cs="Times New Roman"/>
          <w:sz w:val="24"/>
          <w:szCs w:val="24"/>
          <w:lang w:val="en-US"/>
        </w:rPr>
        <w:t>(akseptsiz tarzda)</w:t>
      </w:r>
      <w:r w:rsidR="00271C33" w:rsidRPr="00966945">
        <w:rPr>
          <w:rFonts w:ascii="Times New Roman" w:hAnsi="Times New Roman" w:cs="Times New Roman"/>
          <w:sz w:val="24"/>
          <w:szCs w:val="24"/>
          <w:lang w:val="en-US"/>
        </w:rPr>
        <w:t xml:space="preserve"> avtoso‘ndiruv xizmati uchun komission to‘lov summasi bilan birgalikda</w:t>
      </w:r>
      <w:r w:rsidRPr="00966945">
        <w:rPr>
          <w:rFonts w:ascii="Times New Roman" w:hAnsi="Times New Roman" w:cs="Times New Roman"/>
          <w:sz w:val="24"/>
          <w:szCs w:val="24"/>
          <w:lang w:val="en-US"/>
        </w:rPr>
        <w:t xml:space="preserve"> yechib olish.</w:t>
      </w:r>
    </w:p>
    <w:p w:rsidR="007803CB" w:rsidRPr="00703FF1" w:rsidRDefault="007803CB" w:rsidP="007803CB">
      <w:pPr>
        <w:spacing w:after="0"/>
        <w:ind w:firstLine="567"/>
        <w:jc w:val="both"/>
        <w:rPr>
          <w:rFonts w:ascii="Times New Roman" w:hAnsi="Times New Roman" w:cs="Times New Roman"/>
          <w:sz w:val="24"/>
          <w:szCs w:val="24"/>
          <w:lang w:val="en-US"/>
        </w:rPr>
      </w:pPr>
      <w:r w:rsidRPr="00966945">
        <w:rPr>
          <w:rFonts w:ascii="Times New Roman" w:hAnsi="Times New Roman" w:cs="Times New Roman"/>
          <w:b/>
          <w:sz w:val="24"/>
          <w:szCs w:val="24"/>
          <w:lang w:val="en-US"/>
        </w:rPr>
        <w:t>12.4.</w:t>
      </w:r>
      <w:r w:rsidRPr="00966945">
        <w:rPr>
          <w:rFonts w:ascii="Times New Roman" w:hAnsi="Times New Roman" w:cs="Times New Roman"/>
          <w:sz w:val="24"/>
          <w:szCs w:val="24"/>
          <w:lang w:val="en-US"/>
        </w:rPr>
        <w:t> Bankning ushbu Shartnomaning 12.3-bandida koʻrsatilgan usullardan foydalanmasligi</w:t>
      </w:r>
      <w:r w:rsidRPr="00703FF1">
        <w:rPr>
          <w:rFonts w:ascii="Times New Roman" w:hAnsi="Times New Roman" w:cs="Times New Roman"/>
          <w:sz w:val="24"/>
          <w:szCs w:val="24"/>
          <w:lang w:val="en-US"/>
        </w:rPr>
        <w:t xml:space="preserve"> uni sudga murojaat qilish huquqidan mahrum qilmaydi.</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12.5.</w:t>
      </w:r>
      <w:r w:rsidRPr="00703FF1">
        <w:rPr>
          <w:rFonts w:ascii="Times New Roman" w:hAnsi="Times New Roman" w:cs="Times New Roman"/>
          <w:sz w:val="24"/>
          <w:szCs w:val="24"/>
          <w:lang w:val="en-US"/>
        </w:rPr>
        <w:t xml:space="preserve"> Qarz oluvchi tomonidan </w:t>
      </w:r>
      <w:r w:rsidR="00531D39" w:rsidRPr="00703FF1">
        <w:rPr>
          <w:rFonts w:ascii="Times New Roman" w:hAnsi="Times New Roman" w:cs="Times New Roman"/>
          <w:sz w:val="24"/>
          <w:szCs w:val="24"/>
          <w:lang w:val="en-US"/>
        </w:rPr>
        <w:t>Overdraft</w:t>
      </w:r>
      <w:r w:rsidRPr="00703FF1">
        <w:rPr>
          <w:rFonts w:ascii="Times New Roman" w:hAnsi="Times New Roman" w:cs="Times New Roman"/>
          <w:sz w:val="24"/>
          <w:szCs w:val="24"/>
          <w:lang w:val="en-US"/>
        </w:rPr>
        <w:t xml:space="preserve"> mablagʻlarini qaytarish muddatlariga rioya qilinmagan taqdirda hamda ushbu shartnomaning 9-boʻlimida nazarda tutilgan majburiyatlarni bajarmaslik holatlari yuzaga kelganida Bank oʻz ixtiyoriga koʻra </w:t>
      </w:r>
      <w:r w:rsidR="00531D39" w:rsidRPr="00703FF1">
        <w:rPr>
          <w:rFonts w:ascii="Times New Roman" w:hAnsi="Times New Roman" w:cs="Times New Roman"/>
          <w:sz w:val="24"/>
          <w:szCs w:val="24"/>
          <w:lang w:val="en-US"/>
        </w:rPr>
        <w:t xml:space="preserve">Overdraft </w:t>
      </w:r>
      <w:r w:rsidRPr="00703FF1">
        <w:rPr>
          <w:rFonts w:ascii="Times New Roman" w:hAnsi="Times New Roman" w:cs="Times New Roman"/>
          <w:sz w:val="24"/>
          <w:szCs w:val="24"/>
          <w:lang w:val="en-US"/>
        </w:rPr>
        <w:t>va unga hisoblangan foizlarni muddatidan avval undirish toʻgʻrisida:</w:t>
      </w:r>
    </w:p>
    <w:p w:rsidR="007803CB" w:rsidRPr="00703FF1" w:rsidRDefault="007803CB" w:rsidP="007803CB">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a) ijro xati yozishni soʻrab notariusga;</w:t>
      </w:r>
    </w:p>
    <w:p w:rsidR="00CD2279" w:rsidRPr="00703FF1" w:rsidRDefault="007803CB" w:rsidP="00531D39">
      <w:pPr>
        <w:tabs>
          <w:tab w:val="left" w:pos="459"/>
          <w:tab w:val="left" w:pos="851"/>
        </w:tabs>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b) hal qiluv qarori chiqarishni soʻrab fuqarolik ishlari boʻyicha sudga murojaat qilishi mumkin.</w:t>
      </w:r>
    </w:p>
    <w:p w:rsidR="00531D39" w:rsidRPr="00703FF1" w:rsidRDefault="00531D39" w:rsidP="00531D39">
      <w:pPr>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XIII. Shaxsga doir ma’lumotlar</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13.1.</w:t>
      </w:r>
      <w:r w:rsidRPr="00703FF1">
        <w:rPr>
          <w:rFonts w:ascii="Times New Roman" w:hAnsi="Times New Roman" w:cs="Times New Roman"/>
          <w:sz w:val="24"/>
          <w:szCs w:val="24"/>
          <w:lang w:val="en-US"/>
        </w:rPr>
        <w:t> Qarz oluvchi ushbu shartnomani imzolash orqali Bankka Qarz oluvchining shaxsiga oid ma’lumotlar</w:t>
      </w:r>
      <w:r w:rsidR="00D4721E" w:rsidRPr="00703FF1">
        <w:rPr>
          <w:rFonts w:ascii="Times New Roman" w:hAnsi="Times New Roman" w:cs="Times New Roman"/>
          <w:sz w:val="24"/>
          <w:szCs w:val="24"/>
          <w:lang w:val="en-US"/>
        </w:rPr>
        <w:t>i</w:t>
      </w:r>
      <w:r w:rsidRPr="00703FF1">
        <w:rPr>
          <w:rFonts w:ascii="Times New Roman" w:hAnsi="Times New Roman" w:cs="Times New Roman"/>
          <w:sz w:val="24"/>
          <w:szCs w:val="24"/>
          <w:lang w:val="en-US"/>
        </w:rPr>
        <w:t>ga ishlov berishga oʻz roziligini beradi.</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13.2.</w:t>
      </w:r>
      <w:r w:rsidRPr="00703FF1">
        <w:rPr>
          <w:rFonts w:ascii="Times New Roman" w:hAnsi="Times New Roman" w:cs="Times New Roman"/>
          <w:sz w:val="24"/>
          <w:szCs w:val="24"/>
          <w:lang w:val="en-US"/>
        </w:rPr>
        <w:t> Bank Qarz oluvchining shaxsiga oid ma’lumotlariga quyidagi maqsadlarda ishlov beradi va ishlov berishi mumkin:</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ushbu shartnoma boʻyicha Bankning huquqlarini amalga oshirishda va majburiyatlarini ijro qilishda;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Qarz oluvchi huquq va majburiyatlarini lozim darajada amalga oshirilishini ta’minlashda;</w:t>
      </w:r>
    </w:p>
    <w:p w:rsidR="00531D39" w:rsidRPr="00703FF1" w:rsidRDefault="00BD2FC1" w:rsidP="00BD2FC1">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Qarz oluvchi toʻgʻrisidagi kredit (mikroqarz) axborotini olishda;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Overdraft</w:t>
      </w:r>
      <w:r w:rsidR="00531D39" w:rsidRPr="00703FF1">
        <w:rPr>
          <w:rFonts w:ascii="Times New Roman" w:hAnsi="Times New Roman" w:cs="Times New Roman"/>
          <w:sz w:val="24"/>
          <w:szCs w:val="24"/>
          <w:lang w:val="en-US"/>
        </w:rPr>
        <w:t xml:space="preserve"> ta’minotiga oid bitimlarni rasmiylashtirish uchun notarius, sugʻurta kompaniyalari va ichki ishlar idoralariga murojaat qilishda;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w:t>
      </w:r>
      <w:r w:rsidR="00531D39" w:rsidRPr="00703FF1">
        <w:rPr>
          <w:rFonts w:ascii="Times New Roman" w:hAnsi="Times New Roman" w:cs="Times New Roman"/>
          <w:sz w:val="24"/>
          <w:szCs w:val="24"/>
          <w:lang w:val="en-US"/>
        </w:rPr>
        <w:t> muayyan bank xizmatining samaradorligini baholash uchun marketing izlanishlarini oʻtkazish, tahliliy yoki statistik ma’lumotlarni tayyorlash va umumlashtirishda;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Bank boshqaruv organlari, nazorat organlari, auditor yoki potensial investorlar uchun Bankning faoliyati va moliyaviy holatiga oid hisobotlarni tayyorlashda;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lastRenderedPageBreak/>
        <w:t>– </w:t>
      </w:r>
      <w:r w:rsidR="00531D39" w:rsidRPr="00703FF1">
        <w:rPr>
          <w:rFonts w:ascii="Times New Roman" w:hAnsi="Times New Roman" w:cs="Times New Roman"/>
          <w:sz w:val="24"/>
          <w:szCs w:val="24"/>
          <w:lang w:val="en-US"/>
        </w:rPr>
        <w:t>Qarz oluvchi haqidagi ma’lumotlarni verifikasiya qilish, shu jumladan, firibgarlik holatlariga yoʻl qoʻyilmasligi, jinoiy faoliyatdan olingan daromadlarni legallashtirishga, terrorizmni moliyalashtirishga va ommaviy qirgʻin qurollarini tarqatishni moliyalashtirishga qarshi kurashish maqsadida;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davlat idoralari hamda boshqa jismoniy va yuridik shaxslarga muddati oʻtgan qarzdorliklarini undirish uchun murojaat qilishda;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yangi bank xizmatlarini taklif etish maqsadida;</w:t>
      </w:r>
    </w:p>
    <w:p w:rsidR="00531D39" w:rsidRPr="00703FF1" w:rsidRDefault="00BD2FC1"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sz w:val="24"/>
          <w:szCs w:val="24"/>
          <w:lang w:val="en-US"/>
        </w:rPr>
        <w:t>– </w:t>
      </w:r>
      <w:r w:rsidR="00531D39" w:rsidRPr="00703FF1">
        <w:rPr>
          <w:rFonts w:ascii="Times New Roman" w:hAnsi="Times New Roman" w:cs="Times New Roman"/>
          <w:sz w:val="24"/>
          <w:szCs w:val="24"/>
          <w:lang w:val="en-US"/>
        </w:rPr>
        <w:t>yuqoridagi maqsadlarni amalga oshirish uchun shaxsga oid ma’lumotlar aks etgan hujjatlarni ma’lumot almashinish uchun aloqa (pochta) xizmati koʻrsatuvchi tashkilotlarga taqdim qilish, elektron axborot almashinish dasturlari bazalariga joylashtirishda.</w:t>
      </w:r>
    </w:p>
    <w:p w:rsidR="00531D39" w:rsidRPr="00703FF1" w:rsidRDefault="00531D39" w:rsidP="00531D39">
      <w:pPr>
        <w:spacing w:after="0"/>
        <w:ind w:firstLine="567"/>
        <w:jc w:val="both"/>
        <w:rPr>
          <w:rFonts w:ascii="Times New Roman" w:hAnsi="Times New Roman" w:cs="Times New Roman"/>
          <w:sz w:val="24"/>
          <w:szCs w:val="24"/>
          <w:lang w:val="en-US"/>
        </w:rPr>
      </w:pPr>
    </w:p>
    <w:p w:rsidR="00531D39" w:rsidRPr="00703FF1" w:rsidRDefault="00531D39" w:rsidP="00531D39">
      <w:pPr>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XIV. Korrupsiyaga qarshi shartlar</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14.1.</w:t>
      </w:r>
      <w:r w:rsidRPr="00703FF1">
        <w:rPr>
          <w:rFonts w:ascii="Times New Roman" w:hAnsi="Times New Roman" w:cs="Times New Roman"/>
          <w:sz w:val="24"/>
          <w:szCs w:val="24"/>
          <w:lang w:val="en-US"/>
        </w:rPr>
        <w:t>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lar ushbu shartnoma bo‘yicha o‘z majburiyatlarini bajarayotganda ularning har b</w:t>
      </w:r>
      <w:r w:rsidR="00F802C4" w:rsidRPr="00703FF1">
        <w:rPr>
          <w:rFonts w:ascii="Times New Roman" w:hAnsi="Times New Roman" w:cs="Times New Roman"/>
          <w:sz w:val="24"/>
          <w:szCs w:val="24"/>
          <w:lang w:val="en-US"/>
        </w:rPr>
        <w:t>iri o‘z faoliyatida va xatti-harakatlarida korrupsion h</w:t>
      </w:r>
      <w:r w:rsidRPr="00703FF1">
        <w:rPr>
          <w:rFonts w:ascii="Times New Roman" w:hAnsi="Times New Roman" w:cs="Times New Roman"/>
          <w:sz w:val="24"/>
          <w:szCs w:val="24"/>
          <w:lang w:val="en-US"/>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w:t>
      </w:r>
      <w:r w:rsidR="00F802C4" w:rsidRPr="00703FF1">
        <w:rPr>
          <w:rFonts w:ascii="Times New Roman" w:hAnsi="Times New Roman" w:cs="Times New Roman"/>
          <w:sz w:val="24"/>
          <w:szCs w:val="24"/>
          <w:lang w:val="en-US"/>
        </w:rPr>
        <w:t>rtib-qoidalarni soddalashtirish</w:t>
      </w:r>
      <w:r w:rsidRPr="00703FF1">
        <w:rPr>
          <w:rFonts w:ascii="Times New Roman" w:hAnsi="Times New Roman" w:cs="Times New Roman"/>
          <w:sz w:val="24"/>
          <w:szCs w:val="24"/>
          <w:lang w:val="en-US"/>
        </w:rPr>
        <w:t xml:space="preserve">, raqobat va boshqa afzalliklarni ta’minlashni to‘liq rad etadi. Tomonlar </w:t>
      </w:r>
      <w:proofErr w:type="gramStart"/>
      <w:r w:rsidRPr="00703FF1">
        <w:rPr>
          <w:rFonts w:ascii="Times New Roman" w:hAnsi="Times New Roman" w:cs="Times New Roman"/>
          <w:sz w:val="24"/>
          <w:szCs w:val="24"/>
          <w:lang w:val="en-US"/>
        </w:rPr>
        <w:t>o‘</w:t>
      </w:r>
      <w:proofErr w:type="gramEnd"/>
      <w:r w:rsidRPr="00703FF1">
        <w:rPr>
          <w:rFonts w:ascii="Times New Roman" w:hAnsi="Times New Roman" w:cs="Times New Roman"/>
          <w:sz w:val="24"/>
          <w:szCs w:val="24"/>
          <w:lang w:val="en-US"/>
        </w:rPr>
        <w:t xml:space="preserve">z faoliyatida </w:t>
      </w:r>
      <w:r w:rsidR="00F802C4" w:rsidRPr="00703FF1">
        <w:rPr>
          <w:rFonts w:ascii="Times New Roman" w:hAnsi="Times New Roman" w:cs="Times New Roman"/>
          <w:sz w:val="24"/>
          <w:szCs w:val="24"/>
          <w:lang w:val="en-US"/>
        </w:rPr>
        <w:t xml:space="preserve">va xatti-harakatlarida </w:t>
      </w:r>
      <w:r w:rsidRPr="00703FF1">
        <w:rPr>
          <w:rFonts w:ascii="Times New Roman" w:hAnsi="Times New Roman" w:cs="Times New Roman"/>
          <w:sz w:val="24"/>
          <w:szCs w:val="24"/>
          <w:lang w:val="en-US"/>
        </w:rPr>
        <w:t>amaldagi qonunchilik, shuningdek uning asosida ishlab chiqilgan korrupsiyaga qarshi kurashishga qaratilgan siyosat va tartib talablariga amal qiladilar.</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14.2. 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lar ushbu shartnoma bo‘yicha o‘z majburiyatlarini bajarish chog‘ida na o‘zlari, na ijroiya organi, na ularning ma</w:t>
      </w:r>
      <w:r w:rsidR="00C01369" w:rsidRPr="00703FF1">
        <w:rPr>
          <w:rFonts w:ascii="Times New Roman" w:hAnsi="Times New Roman" w:cs="Times New Roman"/>
          <w:sz w:val="24"/>
          <w:szCs w:val="24"/>
          <w:lang w:val="en-US"/>
        </w:rPr>
        <w:t>n</w:t>
      </w:r>
      <w:r w:rsidRPr="00703FF1">
        <w:rPr>
          <w:rFonts w:ascii="Times New Roman" w:hAnsi="Times New Roman" w:cs="Times New Roman"/>
          <w:sz w:val="24"/>
          <w:szCs w:val="24"/>
          <w:lang w:val="en-US"/>
        </w:rPr>
        <w:t>sabdor shax</w:t>
      </w:r>
      <w:r w:rsidR="00C01369" w:rsidRPr="00703FF1">
        <w:rPr>
          <w:rFonts w:ascii="Times New Roman" w:hAnsi="Times New Roman" w:cs="Times New Roman"/>
          <w:sz w:val="24"/>
          <w:szCs w:val="24"/>
          <w:lang w:val="en-US"/>
        </w:rPr>
        <w:t>s</w:t>
      </w:r>
      <w:r w:rsidRPr="00703FF1">
        <w:rPr>
          <w:rFonts w:ascii="Times New Roman" w:hAnsi="Times New Roman" w:cs="Times New Roman"/>
          <w:sz w:val="24"/>
          <w:szCs w:val="24"/>
          <w:lang w:val="en-US"/>
        </w:rPr>
        <w:t xml:space="preserve">lari yoki xodimlari biron-bir shaxslarga (jumladan, jismoniy shaxslar, tijorat tashkilotlari va davlat mansabdor shaxslari) korrupsion to‘lovlarni taqdim etishni taklif qilmasligini, taqdim etmasligini, rozilik bermasligini, shuningdek </w:t>
      </w:r>
      <w:r w:rsidR="00C01369" w:rsidRPr="00703FF1">
        <w:rPr>
          <w:rFonts w:ascii="Times New Roman" w:hAnsi="Times New Roman" w:cs="Times New Roman"/>
          <w:sz w:val="24"/>
          <w:szCs w:val="24"/>
          <w:lang w:val="en-US"/>
        </w:rPr>
        <w:t>har qanday shaxsdan (to‘g‘ridan-</w:t>
      </w:r>
      <w:r w:rsidRPr="00703FF1">
        <w:rPr>
          <w:rFonts w:ascii="Times New Roman" w:hAnsi="Times New Roman" w:cs="Times New Roman"/>
          <w:sz w:val="24"/>
          <w:szCs w:val="24"/>
          <w:lang w:val="en-US"/>
        </w:rPr>
        <w:t>to‘g‘ri yoki bilvosita) har qanday korrupsion to‘lovlarni olishga yoki qabul qilishga rozi bo‘lmasliklarini kafolatlaydi.</w:t>
      </w:r>
    </w:p>
    <w:p w:rsidR="00531D39" w:rsidRPr="00703FF1" w:rsidRDefault="00531D39" w:rsidP="00C0136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14.3.</w:t>
      </w:r>
      <w:r w:rsidRPr="00703FF1">
        <w:rPr>
          <w:rFonts w:ascii="Times New Roman" w:hAnsi="Times New Roman" w:cs="Times New Roman"/>
          <w:sz w:val="24"/>
          <w:szCs w:val="24"/>
          <w:lang w:val="en-US"/>
        </w:rPr>
        <w:t xml:space="preserve"> Mazkur </w:t>
      </w:r>
      <w:proofErr w:type="gramStart"/>
      <w:r w:rsidRPr="00703FF1">
        <w:rPr>
          <w:rFonts w:ascii="Times New Roman" w:hAnsi="Times New Roman" w:cs="Times New Roman"/>
          <w:sz w:val="24"/>
          <w:szCs w:val="24"/>
          <w:lang w:val="en-US"/>
        </w:rPr>
        <w:t>bo‘</w:t>
      </w:r>
      <w:proofErr w:type="gramEnd"/>
      <w:r w:rsidRPr="00703FF1">
        <w:rPr>
          <w:rFonts w:ascii="Times New Roman" w:hAnsi="Times New Roman" w:cs="Times New Roman"/>
          <w:sz w:val="24"/>
          <w:szCs w:val="24"/>
          <w:lang w:val="en-US"/>
        </w:rPr>
        <w:t xml:space="preserve">limning biron bir shartlari buzilgan taqdirda, tegishli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 boshqa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ni bunday buzilish sodir bo‘lgan kundan boshlab 5 (besh) ish kuni ichida yozma ravishda xabardor qilish majburiyatini oladi.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 yozma xabarnomada ushbu </w:t>
      </w:r>
      <w:proofErr w:type="gramStart"/>
      <w:r w:rsidRPr="00703FF1">
        <w:rPr>
          <w:rFonts w:ascii="Times New Roman" w:hAnsi="Times New Roman" w:cs="Times New Roman"/>
          <w:sz w:val="24"/>
          <w:szCs w:val="24"/>
          <w:lang w:val="en-US"/>
        </w:rPr>
        <w:t>bo‘</w:t>
      </w:r>
      <w:proofErr w:type="gramEnd"/>
      <w:r w:rsidRPr="00703FF1">
        <w:rPr>
          <w:rFonts w:ascii="Times New Roman" w:hAnsi="Times New Roman" w:cs="Times New Roman"/>
          <w:sz w:val="24"/>
          <w:szCs w:val="24"/>
          <w:lang w:val="en-US"/>
        </w:rPr>
        <w:t>limning qaysi bir qoidalari buzilganligini tasdiqlovchi ishonchli faktlar va materiallarni taqdim qilishi shart.</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14.4.</w:t>
      </w:r>
      <w:r w:rsidRPr="00703FF1">
        <w:rPr>
          <w:rFonts w:ascii="Times New Roman" w:hAnsi="Times New Roman" w:cs="Times New Roman"/>
          <w:sz w:val="24"/>
          <w:szCs w:val="24"/>
          <w:lang w:val="en-US"/>
        </w:rPr>
        <w:t xml:space="preserve"> Ushbu </w:t>
      </w:r>
      <w:proofErr w:type="gramStart"/>
      <w:r w:rsidRPr="00703FF1">
        <w:rPr>
          <w:rFonts w:ascii="Times New Roman" w:hAnsi="Times New Roman" w:cs="Times New Roman"/>
          <w:sz w:val="24"/>
          <w:szCs w:val="24"/>
          <w:lang w:val="en-US"/>
        </w:rPr>
        <w:t>bo‘</w:t>
      </w:r>
      <w:proofErr w:type="gramEnd"/>
      <w:r w:rsidRPr="00703FF1">
        <w:rPr>
          <w:rFonts w:ascii="Times New Roman" w:hAnsi="Times New Roman" w:cs="Times New Roman"/>
          <w:sz w:val="24"/>
          <w:szCs w:val="24"/>
          <w:lang w:val="en-US"/>
        </w:rPr>
        <w:t xml:space="preserve">lim qoidalari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lardan biri </w:t>
      </w:r>
      <w:r w:rsidR="009C6F2E" w:rsidRPr="00703FF1">
        <w:rPr>
          <w:rFonts w:ascii="Times New Roman" w:hAnsi="Times New Roman" w:cs="Times New Roman"/>
          <w:sz w:val="24"/>
          <w:szCs w:val="24"/>
          <w:lang w:val="en-US"/>
        </w:rPr>
        <w:t>taraf</w:t>
      </w:r>
      <w:r w:rsidRPr="00703FF1">
        <w:rPr>
          <w:rFonts w:ascii="Times New Roman" w:hAnsi="Times New Roman" w:cs="Times New Roman"/>
          <w:sz w:val="24"/>
          <w:szCs w:val="24"/>
          <w:lang w:val="en-US"/>
        </w:rPr>
        <w:t xml:space="preserve">idan buzilganligi fakti tasdiqlanganda va/yoki boshqa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ning qoidabuzarliklarni ko‘rib chiqish haqida xabarnoma natijalari yuzasidan ma’lumot taqdim qilmagan taqdirda, boshqa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 shartnomani bir taraflama qisman yoki to‘liq bekor qilishga haqli.</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14.5. </w:t>
      </w:r>
      <w:r w:rsidRPr="00703FF1">
        <w:rPr>
          <w:rFonts w:ascii="Times New Roman" w:hAnsi="Times New Roman" w:cs="Times New Roman"/>
          <w:sz w:val="24"/>
          <w:szCs w:val="24"/>
          <w:lang w:val="en-US"/>
        </w:rPr>
        <w:t xml:space="preserve">Mazkur shartnomani korrupsiyaga qarshi shartlarga asoslanib bekor qilgan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 bunday bekor qilish natijasida yetkazilgan haqiqiy zararni </w:t>
      </w:r>
      <w:r w:rsidR="00040679" w:rsidRPr="00703FF1">
        <w:rPr>
          <w:rFonts w:ascii="Times New Roman" w:hAnsi="Times New Roman" w:cs="Times New Roman"/>
          <w:sz w:val="24"/>
          <w:szCs w:val="24"/>
          <w:lang w:val="en-US"/>
        </w:rPr>
        <w:t xml:space="preserve">qoplashni </w:t>
      </w:r>
      <w:r w:rsidRPr="00703FF1">
        <w:rPr>
          <w:rFonts w:ascii="Times New Roman" w:hAnsi="Times New Roman" w:cs="Times New Roman"/>
          <w:sz w:val="24"/>
          <w:szCs w:val="24"/>
          <w:lang w:val="en-US"/>
        </w:rPr>
        <w:t xml:space="preserve">talab qilishga haqli. Zararlarni qoplash </w:t>
      </w:r>
      <w:r w:rsidR="009C6F2E" w:rsidRPr="00703FF1">
        <w:rPr>
          <w:rFonts w:ascii="Times New Roman" w:hAnsi="Times New Roman" w:cs="Times New Roman"/>
          <w:sz w:val="24"/>
          <w:szCs w:val="24"/>
          <w:lang w:val="en-US"/>
        </w:rPr>
        <w:t>tomon</w:t>
      </w:r>
      <w:r w:rsidRPr="00703FF1">
        <w:rPr>
          <w:rFonts w:ascii="Times New Roman" w:hAnsi="Times New Roman" w:cs="Times New Roman"/>
          <w:sz w:val="24"/>
          <w:szCs w:val="24"/>
          <w:lang w:val="en-US"/>
        </w:rPr>
        <w:t xml:space="preserve">lar </w:t>
      </w:r>
      <w:r w:rsidR="009C6F2E" w:rsidRPr="00703FF1">
        <w:rPr>
          <w:rFonts w:ascii="Times New Roman" w:hAnsi="Times New Roman" w:cs="Times New Roman"/>
          <w:sz w:val="24"/>
          <w:szCs w:val="24"/>
          <w:lang w:val="en-US"/>
        </w:rPr>
        <w:t>taraf</w:t>
      </w:r>
      <w:r w:rsidR="00C01369" w:rsidRPr="00703FF1">
        <w:rPr>
          <w:rFonts w:ascii="Times New Roman" w:hAnsi="Times New Roman" w:cs="Times New Roman"/>
          <w:sz w:val="24"/>
          <w:szCs w:val="24"/>
          <w:lang w:val="en-US"/>
        </w:rPr>
        <w:t>idan yozma ravishda tasdiqlan</w:t>
      </w:r>
      <w:r w:rsidRPr="00703FF1">
        <w:rPr>
          <w:rFonts w:ascii="Times New Roman" w:hAnsi="Times New Roman" w:cs="Times New Roman"/>
          <w:sz w:val="24"/>
          <w:szCs w:val="24"/>
          <w:lang w:val="en-US"/>
        </w:rPr>
        <w:t>gan dalolatnomada belgilangan muddat va miqdorda amalga oshiriladi.</w:t>
      </w:r>
    </w:p>
    <w:p w:rsidR="00531D39" w:rsidRPr="00703FF1" w:rsidRDefault="00531D39" w:rsidP="00531D39">
      <w:pPr>
        <w:spacing w:after="0"/>
        <w:ind w:firstLine="567"/>
        <w:jc w:val="both"/>
        <w:rPr>
          <w:rFonts w:ascii="Times New Roman" w:hAnsi="Times New Roman" w:cs="Times New Roman"/>
          <w:sz w:val="24"/>
          <w:szCs w:val="24"/>
          <w:lang w:val="en-US"/>
        </w:rPr>
      </w:pPr>
    </w:p>
    <w:p w:rsidR="00531D39" w:rsidRPr="00703FF1" w:rsidRDefault="00531D39" w:rsidP="00531D39">
      <w:pPr>
        <w:spacing w:after="0"/>
        <w:jc w:val="center"/>
        <w:rPr>
          <w:rFonts w:ascii="Times New Roman" w:hAnsi="Times New Roman" w:cs="Times New Roman"/>
          <w:b/>
          <w:sz w:val="24"/>
          <w:szCs w:val="24"/>
          <w:lang w:val="en-US"/>
        </w:rPr>
      </w:pPr>
      <w:r w:rsidRPr="00703FF1">
        <w:rPr>
          <w:rFonts w:ascii="Times New Roman" w:hAnsi="Times New Roman" w:cs="Times New Roman"/>
          <w:b/>
          <w:sz w:val="24"/>
          <w:szCs w:val="24"/>
          <w:lang w:val="en-US"/>
        </w:rPr>
        <w:t>XV. Boshqa shartlar</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15.1.</w:t>
      </w:r>
      <w:r w:rsidRPr="00703FF1">
        <w:rPr>
          <w:rFonts w:ascii="Times New Roman" w:hAnsi="Times New Roman" w:cs="Times New Roman"/>
          <w:sz w:val="24"/>
          <w:szCs w:val="24"/>
          <w:lang w:val="en-US"/>
        </w:rPr>
        <w:t> Ushbu Shartnoma Qarz oluvchining uchinchi shaxslar bilan tuzgan har qanday turdagi shartnomalari (bitimlari)dan yuridik jihatdan mustaqil boʻlib, Qarz oluvchi uchinchi shaxslar bilan tuzgan shartnomalari (bitimlari) qoidalariga asoslanib Bankka e’tiroz bildirmaydi.</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lastRenderedPageBreak/>
        <w:t>15.2.</w:t>
      </w:r>
      <w:r w:rsidRPr="00703FF1">
        <w:rPr>
          <w:rFonts w:ascii="Times New Roman" w:hAnsi="Times New Roman" w:cs="Times New Roman"/>
          <w:sz w:val="24"/>
          <w:szCs w:val="24"/>
          <w:lang w:val="en-US"/>
        </w:rPr>
        <w:t> Har bir tomon ushbu Shartnoma predmeti va shartlariga bogʻliq ma’lumotlarning maxfiyligini saqlaydilar. Ushbu ma’lumotlarning Oʻzbekiston Respublikasi qonunchiligiga koʻra tegishli organlarga berilishi bundan mustasno.</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15.3.</w:t>
      </w:r>
      <w:r w:rsidRPr="00703FF1">
        <w:rPr>
          <w:rFonts w:ascii="Times New Roman" w:hAnsi="Times New Roman" w:cs="Times New Roman"/>
          <w:sz w:val="24"/>
          <w:szCs w:val="24"/>
          <w:lang w:val="en-US"/>
        </w:rPr>
        <w:t> Ushbu Shartnoma Tomonlar oʻrtasida imzolanganidan soʻng kuchga kiradi hamda Tomonlar oʻz majburiyatlarini toʻliq bajargunlariga qadar amal qiladi.</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15.4.</w:t>
      </w:r>
      <w:r w:rsidRPr="00703FF1">
        <w:rPr>
          <w:rFonts w:ascii="Times New Roman" w:hAnsi="Times New Roman" w:cs="Times New Roman"/>
          <w:sz w:val="24"/>
          <w:szCs w:val="24"/>
          <w:lang w:val="en-US"/>
        </w:rPr>
        <w:t xml:space="preserve"> Mazkur Shartnomani oʻzgartirish va bekor qilish tomonlarning kelishuviga koʻra yoki Oʻzbekiston Respublikasining qonun hujjatlariga muvofiq sud tartibida amalga oshirilishi mumkin. </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15.5.</w:t>
      </w:r>
      <w:r w:rsidRPr="00703FF1">
        <w:rPr>
          <w:rFonts w:ascii="Times New Roman" w:hAnsi="Times New Roman" w:cs="Times New Roman"/>
          <w:sz w:val="24"/>
          <w:szCs w:val="24"/>
          <w:lang w:val="en-US"/>
        </w:rPr>
        <w:t> Ushbu Shartnomaga barcha oʻzgartirish va qoʻshimchalar yozma shaklda rasmiylashtirilgan va imzolagan qoʻshimcha kelishuvlar tarzida rasmiylashtiriladi. Mazkur Shartnoma va qoʻshimcha kelishuvlar shartlari bir-biriga zid boʻlgan taqdirda, qoʻshimcha kelishuv shartlari amal qiladi.</w:t>
      </w:r>
    </w:p>
    <w:p w:rsidR="00531D39" w:rsidRPr="00703FF1" w:rsidRDefault="00531D39" w:rsidP="00531D39">
      <w:pPr>
        <w:spacing w:after="0"/>
        <w:ind w:firstLine="567"/>
        <w:jc w:val="both"/>
        <w:rPr>
          <w:rFonts w:ascii="Times New Roman" w:hAnsi="Times New Roman" w:cs="Times New Roman"/>
          <w:sz w:val="24"/>
          <w:szCs w:val="24"/>
          <w:lang w:val="en-US"/>
        </w:rPr>
      </w:pPr>
      <w:r w:rsidRPr="00703FF1">
        <w:rPr>
          <w:rFonts w:ascii="Times New Roman" w:hAnsi="Times New Roman" w:cs="Times New Roman"/>
          <w:b/>
          <w:sz w:val="24"/>
          <w:szCs w:val="24"/>
          <w:lang w:val="en-US"/>
        </w:rPr>
        <w:t>15.6.</w:t>
      </w:r>
      <w:r w:rsidRPr="00703FF1">
        <w:rPr>
          <w:rFonts w:ascii="Times New Roman" w:hAnsi="Times New Roman" w:cs="Times New Roman"/>
          <w:sz w:val="24"/>
          <w:szCs w:val="24"/>
          <w:lang w:val="en-US"/>
        </w:rPr>
        <w:t> Bank ushbu shartnoma doirasidagi har qanday xabarnoma, ogohlantirish yoki talabnomani oʻz ixtiyoriga koʻra Qarz oluvchi tomonidan ushbu shartnomaning 16-boʻlimida koʻrsatilgan pochta manziliga buyurtma xat koʻrinishida, telefon raqamiga SMS-xabar koʻrinishida yoki elektron manziliga elektron xabar koʻrinishida yuborishi mumkin. Xabarnoma, ogohlantirish yoki talabnomani ushbu bandda koʻrsatilgan usullarning faqat bittasidan foydalangan holda yuborilishi Qarz oluvchiga ushbu xabarnoma, ogohlantirish yoki talabnoma lozim darajada yetkazilgan deb hisoblanishi uchun kifoya.</w:t>
      </w:r>
    </w:p>
    <w:p w:rsidR="00531D39" w:rsidRPr="00703FF1" w:rsidRDefault="00531D39" w:rsidP="00531D39">
      <w:pPr>
        <w:tabs>
          <w:tab w:val="left" w:pos="459"/>
          <w:tab w:val="left" w:pos="851"/>
        </w:tabs>
        <w:spacing w:after="0"/>
        <w:ind w:firstLine="567"/>
        <w:jc w:val="both"/>
        <w:rPr>
          <w:rFonts w:ascii="Times New Roman" w:hAnsi="Times New Roman" w:cs="Times New Roman"/>
          <w:b/>
          <w:sz w:val="24"/>
          <w:szCs w:val="24"/>
          <w:lang w:val="en-US"/>
        </w:rPr>
      </w:pPr>
      <w:r w:rsidRPr="00703FF1">
        <w:rPr>
          <w:rFonts w:ascii="Times New Roman" w:hAnsi="Times New Roman" w:cs="Times New Roman"/>
          <w:b/>
          <w:sz w:val="24"/>
          <w:szCs w:val="24"/>
          <w:lang w:val="en-US"/>
        </w:rPr>
        <w:t>15.7.</w:t>
      </w:r>
      <w:r w:rsidRPr="00703FF1">
        <w:rPr>
          <w:rFonts w:ascii="Times New Roman" w:hAnsi="Times New Roman" w:cs="Times New Roman"/>
          <w:sz w:val="24"/>
          <w:szCs w:val="24"/>
          <w:lang w:val="en-US"/>
        </w:rPr>
        <w:t> Mazkur Shartnoma oʻzbek tilida tomonlardan har biri uchun, bir xil yuridik kuchga ega boʻlgan 2 (ikki) nusxada tuzilgan.</w:t>
      </w:r>
    </w:p>
    <w:p w:rsidR="00CD2279" w:rsidRPr="00703FF1" w:rsidRDefault="00CD2279" w:rsidP="00225D31">
      <w:pPr>
        <w:tabs>
          <w:tab w:val="left" w:pos="459"/>
          <w:tab w:val="left" w:pos="851"/>
        </w:tabs>
        <w:spacing w:after="0"/>
        <w:jc w:val="center"/>
        <w:rPr>
          <w:rFonts w:ascii="Times New Roman" w:hAnsi="Times New Roman" w:cs="Times New Roman"/>
          <w:b/>
          <w:sz w:val="24"/>
          <w:szCs w:val="24"/>
          <w:lang w:val="en-US"/>
        </w:rPr>
      </w:pPr>
    </w:p>
    <w:p w:rsidR="00E86C81" w:rsidRPr="00703FF1" w:rsidRDefault="00E86C81" w:rsidP="00E86C81">
      <w:pPr>
        <w:pStyle w:val="aa"/>
        <w:ind w:left="0"/>
        <w:jc w:val="center"/>
        <w:rPr>
          <w:rFonts w:ascii="Times New Roman" w:hAnsi="Times New Roman" w:cs="Times New Roman"/>
          <w:b/>
          <w:sz w:val="26"/>
          <w:szCs w:val="26"/>
          <w:lang w:val="uz-Cyrl-UZ"/>
        </w:rPr>
      </w:pPr>
      <w:r w:rsidRPr="00703FF1">
        <w:rPr>
          <w:rFonts w:ascii="Times New Roman" w:hAnsi="Times New Roman" w:cs="Times New Roman"/>
          <w:b/>
          <w:sz w:val="26"/>
          <w:szCs w:val="26"/>
          <w:lang w:val="uz-Cyrl-UZ"/>
        </w:rPr>
        <w:t>XV</w:t>
      </w:r>
      <w:r w:rsidRPr="00703FF1">
        <w:rPr>
          <w:rFonts w:ascii="Times New Roman" w:hAnsi="Times New Roman" w:cs="Times New Roman"/>
          <w:b/>
          <w:sz w:val="26"/>
          <w:szCs w:val="26"/>
          <w:lang w:val="en-US"/>
        </w:rPr>
        <w:t>I</w:t>
      </w:r>
      <w:r w:rsidRPr="00703FF1">
        <w:rPr>
          <w:rFonts w:ascii="Times New Roman" w:hAnsi="Times New Roman" w:cs="Times New Roman"/>
          <w:b/>
          <w:sz w:val="26"/>
          <w:szCs w:val="26"/>
          <w:lang w:val="uz-Cyrl-UZ"/>
        </w:rPr>
        <w:t>. Tomonlarning manzillari, rekvizitlari va imzolari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E86C81" w:rsidRPr="00966945" w:rsidTr="003030D4">
        <w:trPr>
          <w:trHeight w:val="1238"/>
        </w:trPr>
        <w:tc>
          <w:tcPr>
            <w:tcW w:w="6345" w:type="dxa"/>
            <w:shd w:val="clear" w:color="auto" w:fill="auto"/>
          </w:tcPr>
          <w:p w:rsidR="00E86C81" w:rsidRPr="00703FF1" w:rsidRDefault="00E86C81" w:rsidP="00510B7D">
            <w:pPr>
              <w:pStyle w:val="aa"/>
              <w:ind w:left="0"/>
              <w:rPr>
                <w:rFonts w:ascii="Times New Roman" w:hAnsi="Times New Roman" w:cs="Times New Roman"/>
                <w:sz w:val="24"/>
                <w:szCs w:val="24"/>
                <w:lang w:val="en-US"/>
              </w:rPr>
            </w:pPr>
            <w:r w:rsidRPr="00703FF1">
              <w:rPr>
                <w:rFonts w:ascii="Times New Roman" w:hAnsi="Times New Roman" w:cs="Times New Roman"/>
                <w:b/>
                <w:sz w:val="24"/>
                <w:szCs w:val="24"/>
                <w:lang w:val="en-US"/>
              </w:rPr>
              <w:t xml:space="preserve">Bank: </w:t>
            </w:r>
            <w:r w:rsidRPr="00703FF1">
              <w:rPr>
                <w:rFonts w:ascii="Times New Roman" w:hAnsi="Times New Roman" w:cs="Times New Roman"/>
                <w:sz w:val="24"/>
                <w:szCs w:val="24"/>
                <w:lang w:val="en-US"/>
              </w:rPr>
              <w:t>“Mikrokreditbank” ATB</w:t>
            </w:r>
            <w:r w:rsidRPr="00703FF1">
              <w:rPr>
                <w:rFonts w:ascii="Times New Roman" w:hAnsi="Times New Roman" w:cs="Times New Roman"/>
                <w:spacing w:val="-19"/>
                <w:sz w:val="24"/>
                <w:szCs w:val="24"/>
                <w:lang w:val="en-US"/>
              </w:rPr>
              <w:t xml:space="preserve"> </w:t>
            </w:r>
            <w:r w:rsidRPr="00703FF1">
              <w:rPr>
                <w:rFonts w:ascii="Times New Roman" w:hAnsi="Times New Roman" w:cs="Times New Roman"/>
                <w:b/>
                <w:color w:val="FF0000"/>
                <w:spacing w:val="-19"/>
                <w:sz w:val="24"/>
                <w:szCs w:val="24"/>
                <w:lang w:val="en-US"/>
              </w:rPr>
              <w:t>_________________________</w:t>
            </w:r>
            <w:r w:rsidR="003030D4" w:rsidRPr="00703FF1">
              <w:rPr>
                <w:rFonts w:ascii="Times New Roman" w:hAnsi="Times New Roman" w:cs="Times New Roman"/>
                <w:b/>
                <w:color w:val="FF0000"/>
                <w:spacing w:val="-19"/>
                <w:sz w:val="24"/>
                <w:szCs w:val="24"/>
                <w:lang w:val="en-US"/>
              </w:rPr>
              <w:t>____ __________________________</w:t>
            </w:r>
            <w:r w:rsidRPr="00703FF1">
              <w:rPr>
                <w:rFonts w:ascii="Times New Roman" w:hAnsi="Times New Roman" w:cs="Times New Roman"/>
                <w:b/>
                <w:color w:val="FF0000"/>
                <w:spacing w:val="-19"/>
                <w:sz w:val="24"/>
                <w:szCs w:val="24"/>
                <w:lang w:val="en-US"/>
              </w:rPr>
              <w:t xml:space="preserve"> </w:t>
            </w:r>
            <w:r w:rsidRPr="00703FF1">
              <w:rPr>
                <w:rFonts w:ascii="Times New Roman" w:hAnsi="Times New Roman" w:cs="Times New Roman"/>
                <w:b/>
                <w:color w:val="FF0000"/>
                <w:sz w:val="24"/>
                <w:szCs w:val="24"/>
                <w:lang w:val="uz-Cyrl-UZ"/>
              </w:rPr>
              <w:t>hududiy boshqarmasi</w:t>
            </w:r>
            <w:r w:rsidRPr="00703FF1">
              <w:rPr>
                <w:rFonts w:ascii="Times New Roman" w:hAnsi="Times New Roman" w:cs="Times New Roman"/>
                <w:b/>
                <w:color w:val="FF0000"/>
                <w:spacing w:val="-19"/>
                <w:sz w:val="24"/>
                <w:szCs w:val="24"/>
                <w:lang w:val="en-US"/>
              </w:rPr>
              <w:t xml:space="preserve"> / BXO / BXM</w:t>
            </w:r>
          </w:p>
          <w:p w:rsidR="00E86C81" w:rsidRPr="00703FF1" w:rsidRDefault="00E86C81" w:rsidP="00510B7D">
            <w:pPr>
              <w:rPr>
                <w:rFonts w:ascii="Times New Roman" w:hAnsi="Times New Roman" w:cs="Times New Roman"/>
                <w:lang w:val="en-US"/>
              </w:rPr>
            </w:pPr>
            <w:proofErr w:type="gramStart"/>
            <w:r w:rsidRPr="00703FF1">
              <w:rPr>
                <w:rFonts w:ascii="Times New Roman" w:hAnsi="Times New Roman" w:cs="Times New Roman"/>
                <w:b/>
                <w:lang w:val="en-US"/>
              </w:rPr>
              <w:t>Manzil:</w:t>
            </w:r>
            <w:r w:rsidRPr="00703FF1">
              <w:rPr>
                <w:rFonts w:ascii="Times New Roman" w:hAnsi="Times New Roman" w:cs="Times New Roman"/>
                <w:b/>
                <w:color w:val="FF0000"/>
                <w:lang w:val="en-US"/>
              </w:rPr>
              <w:t>_</w:t>
            </w:r>
            <w:proofErr w:type="gramEnd"/>
            <w:r w:rsidRPr="00703FF1">
              <w:rPr>
                <w:rFonts w:ascii="Times New Roman" w:hAnsi="Times New Roman" w:cs="Times New Roman"/>
                <w:b/>
                <w:color w:val="FF0000"/>
                <w:lang w:val="en-US"/>
              </w:rPr>
              <w:t>___________________________________________</w:t>
            </w:r>
            <w:r w:rsidRPr="00703FF1">
              <w:rPr>
                <w:rFonts w:ascii="Times New Roman" w:hAnsi="Times New Roman" w:cs="Times New Roman"/>
                <w:lang w:val="en-US"/>
              </w:rPr>
              <w:t xml:space="preserve"> </w:t>
            </w:r>
          </w:p>
          <w:p w:rsidR="00E86C81" w:rsidRPr="00703FF1" w:rsidRDefault="00E86C81" w:rsidP="00510B7D">
            <w:pPr>
              <w:rPr>
                <w:rFonts w:ascii="Times New Roman" w:hAnsi="Times New Roman" w:cs="Times New Roman"/>
                <w:lang w:val="en-US"/>
              </w:rPr>
            </w:pPr>
          </w:p>
          <w:p w:rsidR="00E86C81" w:rsidRPr="00703FF1" w:rsidRDefault="00E86C81" w:rsidP="00510B7D">
            <w:pPr>
              <w:tabs>
                <w:tab w:val="left" w:pos="3479"/>
              </w:tabs>
              <w:rPr>
                <w:rFonts w:ascii="Times New Roman" w:hAnsi="Times New Roman" w:cs="Times New Roman"/>
                <w:b/>
                <w:color w:val="FF0000"/>
                <w:lang w:val="en-US"/>
              </w:rPr>
            </w:pPr>
            <w:r w:rsidRPr="00703FF1">
              <w:rPr>
                <w:rFonts w:ascii="Times New Roman" w:hAnsi="Times New Roman" w:cs="Times New Roman"/>
                <w:b/>
                <w:spacing w:val="-2"/>
                <w:lang w:val="en-US"/>
              </w:rPr>
              <w:t>h/</w:t>
            </w:r>
            <w:proofErr w:type="gramStart"/>
            <w:r w:rsidRPr="00703FF1">
              <w:rPr>
                <w:rFonts w:ascii="Times New Roman" w:hAnsi="Times New Roman" w:cs="Times New Roman"/>
                <w:b/>
                <w:spacing w:val="-2"/>
                <w:lang w:val="en-US"/>
              </w:rPr>
              <w:t>v:</w:t>
            </w:r>
            <w:r w:rsidRPr="00703FF1">
              <w:rPr>
                <w:rFonts w:ascii="Times New Roman" w:hAnsi="Times New Roman" w:cs="Times New Roman"/>
                <w:b/>
                <w:color w:val="FF0000"/>
                <w:spacing w:val="-2"/>
                <w:lang w:val="en-US"/>
              </w:rPr>
              <w:t>_</w:t>
            </w:r>
            <w:proofErr w:type="gramEnd"/>
            <w:r w:rsidRPr="00703FF1">
              <w:rPr>
                <w:rFonts w:ascii="Times New Roman" w:hAnsi="Times New Roman" w:cs="Times New Roman"/>
                <w:b/>
                <w:color w:val="FF0000"/>
                <w:spacing w:val="-2"/>
                <w:lang w:val="en-US"/>
              </w:rPr>
              <w:t xml:space="preserve">______________________ </w:t>
            </w:r>
            <w:r w:rsidRPr="00703FF1">
              <w:rPr>
                <w:rFonts w:ascii="Times New Roman" w:hAnsi="Times New Roman" w:cs="Times New Roman"/>
                <w:lang w:val="en-US"/>
              </w:rPr>
              <w:tab/>
            </w:r>
            <w:r w:rsidRPr="00703FF1">
              <w:rPr>
                <w:rFonts w:ascii="Times New Roman" w:hAnsi="Times New Roman" w:cs="Times New Roman"/>
                <w:b/>
                <w:spacing w:val="-2"/>
                <w:lang w:val="en-US"/>
              </w:rPr>
              <w:t>STIR:</w:t>
            </w:r>
            <w:r w:rsidRPr="00703FF1">
              <w:rPr>
                <w:rFonts w:ascii="Times New Roman" w:hAnsi="Times New Roman" w:cs="Times New Roman"/>
                <w:b/>
                <w:color w:val="FF0000"/>
                <w:spacing w:val="-2"/>
                <w:lang w:val="en-US"/>
              </w:rPr>
              <w:t>______________</w:t>
            </w:r>
          </w:p>
          <w:p w:rsidR="00E86C81" w:rsidRPr="00703FF1" w:rsidRDefault="00E86C81" w:rsidP="00510B7D">
            <w:pPr>
              <w:rPr>
                <w:rFonts w:ascii="Times New Roman" w:hAnsi="Times New Roman" w:cs="Times New Roman"/>
                <w:b/>
                <w:spacing w:val="-2"/>
                <w:lang w:val="en-US"/>
              </w:rPr>
            </w:pPr>
            <w:r w:rsidRPr="00703FF1">
              <w:rPr>
                <w:rFonts w:ascii="Times New Roman" w:hAnsi="Times New Roman" w:cs="Times New Roman"/>
                <w:b/>
                <w:color w:val="FF0000"/>
                <w:lang w:val="en-US"/>
              </w:rPr>
              <w:t xml:space="preserve">________________________________ </w:t>
            </w:r>
            <w:r w:rsidRPr="00703FF1">
              <w:rPr>
                <w:rFonts w:ascii="Times New Roman" w:hAnsi="Times New Roman" w:cs="Times New Roman"/>
                <w:b/>
                <w:color w:val="FF0000"/>
                <w:spacing w:val="-2"/>
                <w:lang w:val="en-US"/>
              </w:rPr>
              <w:t>rahbari</w:t>
            </w:r>
            <w:r w:rsidRPr="00703FF1">
              <w:rPr>
                <w:rFonts w:ascii="Times New Roman" w:hAnsi="Times New Roman" w:cs="Times New Roman"/>
                <w:b/>
                <w:spacing w:val="-2"/>
                <w:lang w:val="en-US"/>
              </w:rPr>
              <w:t>:</w:t>
            </w:r>
          </w:p>
          <w:p w:rsidR="00E86C81" w:rsidRPr="00703FF1" w:rsidRDefault="00E86C81" w:rsidP="00510B7D">
            <w:pPr>
              <w:spacing w:before="92"/>
              <w:rPr>
                <w:rFonts w:ascii="Times New Roman" w:hAnsi="Times New Roman" w:cs="Times New Roman"/>
                <w:b/>
                <w:spacing w:val="-2"/>
                <w:lang w:val="en-US"/>
              </w:rPr>
            </w:pPr>
          </w:p>
          <w:p w:rsidR="00E86C81" w:rsidRPr="00703FF1" w:rsidRDefault="00E86C81" w:rsidP="00510B7D">
            <w:pPr>
              <w:spacing w:after="0"/>
              <w:rPr>
                <w:rFonts w:ascii="Times New Roman" w:hAnsi="Times New Roman" w:cs="Times New Roman"/>
                <w:b/>
                <w:color w:val="FF0000"/>
                <w:spacing w:val="-2"/>
                <w:lang w:val="en-US"/>
              </w:rPr>
            </w:pPr>
            <w:r w:rsidRPr="00703FF1">
              <w:rPr>
                <w:rFonts w:ascii="Times New Roman" w:hAnsi="Times New Roman" w:cs="Times New Roman"/>
                <w:b/>
                <w:color w:val="FF0000"/>
                <w:spacing w:val="-2"/>
                <w:lang w:val="en-US"/>
              </w:rPr>
              <w:t>____________________________________________</w:t>
            </w:r>
          </w:p>
          <w:p w:rsidR="00E86C81" w:rsidRPr="00703FF1" w:rsidRDefault="00E86C81" w:rsidP="00510B7D">
            <w:pPr>
              <w:rPr>
                <w:rFonts w:ascii="Times New Roman" w:hAnsi="Times New Roman" w:cs="Times New Roman"/>
                <w:b/>
                <w:i/>
                <w:color w:val="FF0000"/>
                <w:sz w:val="12"/>
                <w:lang w:val="en-US"/>
              </w:rPr>
            </w:pPr>
            <w:r w:rsidRPr="00703FF1">
              <w:rPr>
                <w:rFonts w:ascii="Times New Roman" w:hAnsi="Times New Roman" w:cs="Times New Roman"/>
                <w:i/>
                <w:sz w:val="12"/>
                <w:lang w:val="en-US"/>
              </w:rPr>
              <w:t xml:space="preserve">                                                                                 </w:t>
            </w:r>
            <w:r w:rsidRPr="00703FF1">
              <w:rPr>
                <w:rFonts w:ascii="Times New Roman" w:hAnsi="Times New Roman" w:cs="Times New Roman"/>
                <w:b/>
                <w:i/>
                <w:color w:val="FF0000"/>
                <w:sz w:val="12"/>
                <w:lang w:val="en-US"/>
              </w:rPr>
              <w:t>F.I.Sh.</w:t>
            </w:r>
          </w:p>
          <w:p w:rsidR="00E86C81" w:rsidRPr="00703FF1" w:rsidRDefault="00E86C81" w:rsidP="00510B7D">
            <w:pPr>
              <w:tabs>
                <w:tab w:val="left" w:pos="4788"/>
              </w:tabs>
              <w:spacing w:after="0"/>
              <w:rPr>
                <w:rFonts w:ascii="Times New Roman" w:hAnsi="Times New Roman" w:cs="Times New Roman"/>
                <w:b/>
                <w:u w:val="single"/>
                <w:lang w:val="en-US"/>
              </w:rPr>
            </w:pPr>
            <w:r w:rsidRPr="00703FF1">
              <w:rPr>
                <w:rFonts w:ascii="Times New Roman" w:hAnsi="Times New Roman" w:cs="Times New Roman"/>
                <w:b/>
                <w:lang w:val="en-US"/>
              </w:rPr>
              <w:t xml:space="preserve">Bosh buxgalter: </w:t>
            </w:r>
            <w:r w:rsidRPr="00703FF1">
              <w:rPr>
                <w:rFonts w:ascii="Times New Roman" w:hAnsi="Times New Roman" w:cs="Times New Roman"/>
                <w:b/>
                <w:color w:val="FF0000"/>
                <w:lang w:val="en-US"/>
              </w:rPr>
              <w:t>__________________________________</w:t>
            </w:r>
          </w:p>
          <w:p w:rsidR="00E86C81" w:rsidRPr="00703FF1" w:rsidRDefault="00E86C81" w:rsidP="003030D4">
            <w:pPr>
              <w:rPr>
                <w:rFonts w:ascii="Times New Roman" w:hAnsi="Times New Roman" w:cs="Times New Roman"/>
                <w:b/>
                <w:i/>
                <w:sz w:val="12"/>
                <w:lang w:val="en-US"/>
              </w:rPr>
            </w:pPr>
            <w:r w:rsidRPr="00703FF1">
              <w:rPr>
                <w:rFonts w:ascii="Times New Roman" w:hAnsi="Times New Roman" w:cs="Times New Roman"/>
                <w:b/>
                <w:i/>
                <w:color w:val="FF0000"/>
                <w:sz w:val="12"/>
                <w:lang w:val="en-US"/>
              </w:rPr>
              <w:t xml:space="preserve">                                                                                                                          F.I.Sh.</w:t>
            </w:r>
          </w:p>
        </w:tc>
        <w:tc>
          <w:tcPr>
            <w:tcW w:w="3119" w:type="dxa"/>
            <w:shd w:val="clear" w:color="auto" w:fill="auto"/>
          </w:tcPr>
          <w:p w:rsidR="00E86C81" w:rsidRPr="00703FF1" w:rsidRDefault="00E86C81" w:rsidP="00510B7D">
            <w:pPr>
              <w:rPr>
                <w:rFonts w:ascii="Times New Roman" w:hAnsi="Times New Roman" w:cs="Times New Roman"/>
                <w:b/>
                <w:lang w:val="en-US"/>
              </w:rPr>
            </w:pPr>
            <w:r w:rsidRPr="00703FF1">
              <w:rPr>
                <w:rFonts w:ascii="Times New Roman" w:hAnsi="Times New Roman" w:cs="Times New Roman"/>
                <w:b/>
                <w:spacing w:val="-2"/>
                <w:lang w:val="en-US"/>
              </w:rPr>
              <w:t>Telefon</w:t>
            </w:r>
            <w:r w:rsidRPr="00703FF1">
              <w:rPr>
                <w:rFonts w:ascii="Times New Roman" w:hAnsi="Times New Roman" w:cs="Times New Roman"/>
                <w:b/>
                <w:lang w:val="en-US"/>
              </w:rPr>
              <w:t xml:space="preserve"> </w:t>
            </w:r>
            <w:r w:rsidRPr="00703FF1">
              <w:rPr>
                <w:rFonts w:ascii="Times New Roman" w:hAnsi="Times New Roman" w:cs="Times New Roman"/>
                <w:b/>
                <w:spacing w:val="-2"/>
                <w:lang w:val="en-US"/>
              </w:rPr>
              <w:t>(faks</w:t>
            </w:r>
            <w:proofErr w:type="gramStart"/>
            <w:r w:rsidRPr="00703FF1">
              <w:rPr>
                <w:rFonts w:ascii="Times New Roman" w:hAnsi="Times New Roman" w:cs="Times New Roman"/>
                <w:b/>
                <w:spacing w:val="-2"/>
                <w:lang w:val="en-US"/>
              </w:rPr>
              <w:t>):</w:t>
            </w:r>
            <w:r w:rsidRPr="00703FF1">
              <w:rPr>
                <w:rFonts w:ascii="Times New Roman" w:hAnsi="Times New Roman" w:cs="Times New Roman"/>
                <w:b/>
                <w:color w:val="FF0000"/>
                <w:spacing w:val="-2"/>
                <w:lang w:val="en-US"/>
              </w:rPr>
              <w:t>_</w:t>
            </w:r>
            <w:proofErr w:type="gramEnd"/>
            <w:r w:rsidRPr="00703FF1">
              <w:rPr>
                <w:rFonts w:ascii="Times New Roman" w:hAnsi="Times New Roman" w:cs="Times New Roman"/>
                <w:b/>
                <w:color w:val="FF0000"/>
                <w:spacing w:val="-2"/>
                <w:lang w:val="en-US"/>
              </w:rPr>
              <w:t xml:space="preserve">___________ </w:t>
            </w:r>
            <w:r w:rsidRPr="00703FF1">
              <w:rPr>
                <w:rFonts w:ascii="Times New Roman" w:hAnsi="Times New Roman" w:cs="Times New Roman"/>
                <w:b/>
                <w:spacing w:val="-2"/>
                <w:lang w:val="en-US"/>
              </w:rPr>
              <w:t>MFO:</w:t>
            </w:r>
            <w:r w:rsidRPr="00703FF1">
              <w:rPr>
                <w:rFonts w:ascii="Times New Roman" w:hAnsi="Times New Roman" w:cs="Times New Roman"/>
                <w:b/>
                <w:color w:val="FF0000"/>
                <w:spacing w:val="-2"/>
                <w:lang w:val="en-US"/>
              </w:rPr>
              <w:t>__________</w:t>
            </w:r>
          </w:p>
          <w:p w:rsidR="00E86C81" w:rsidRPr="00703FF1" w:rsidRDefault="00E86C81" w:rsidP="00510B7D">
            <w:pPr>
              <w:pStyle w:val="aa"/>
              <w:ind w:left="0"/>
              <w:jc w:val="center"/>
              <w:rPr>
                <w:rFonts w:ascii="Times New Roman" w:hAnsi="Times New Roman" w:cs="Times New Roman"/>
                <w:b/>
                <w:sz w:val="24"/>
                <w:szCs w:val="24"/>
                <w:lang w:val="uz-Cyrl-UZ"/>
              </w:rPr>
            </w:pPr>
          </w:p>
          <w:p w:rsidR="00E86C81" w:rsidRPr="00703FF1" w:rsidRDefault="00E86C81" w:rsidP="00510B7D">
            <w:pPr>
              <w:pStyle w:val="aa"/>
              <w:ind w:left="0"/>
              <w:rPr>
                <w:rFonts w:ascii="Times New Roman" w:hAnsi="Times New Roman" w:cs="Times New Roman"/>
                <w:b/>
                <w:sz w:val="24"/>
                <w:szCs w:val="24"/>
                <w:lang w:val="en-US"/>
              </w:rPr>
            </w:pPr>
          </w:p>
          <w:p w:rsidR="00E86C81" w:rsidRPr="00703FF1" w:rsidRDefault="00E86C81" w:rsidP="00510B7D">
            <w:pPr>
              <w:pStyle w:val="aa"/>
              <w:ind w:left="0"/>
              <w:rPr>
                <w:rFonts w:ascii="Times New Roman" w:hAnsi="Times New Roman" w:cs="Times New Roman"/>
                <w:b/>
                <w:sz w:val="24"/>
                <w:szCs w:val="24"/>
                <w:lang w:val="en-US"/>
              </w:rPr>
            </w:pPr>
          </w:p>
          <w:p w:rsidR="00E86C81" w:rsidRPr="00703FF1" w:rsidRDefault="00E86C81" w:rsidP="00510B7D">
            <w:pPr>
              <w:pStyle w:val="aa"/>
              <w:ind w:left="0"/>
              <w:rPr>
                <w:rFonts w:ascii="Times New Roman" w:hAnsi="Times New Roman" w:cs="Times New Roman"/>
                <w:b/>
                <w:sz w:val="24"/>
                <w:szCs w:val="24"/>
                <w:lang w:val="en-US"/>
              </w:rPr>
            </w:pPr>
          </w:p>
          <w:p w:rsidR="00E86C81" w:rsidRPr="00703FF1" w:rsidRDefault="00E86C81" w:rsidP="00510B7D">
            <w:pPr>
              <w:pStyle w:val="aa"/>
              <w:ind w:left="0"/>
              <w:rPr>
                <w:rFonts w:ascii="Times New Roman" w:hAnsi="Times New Roman" w:cs="Times New Roman"/>
                <w:b/>
                <w:sz w:val="24"/>
                <w:szCs w:val="24"/>
                <w:lang w:val="en-US"/>
              </w:rPr>
            </w:pPr>
          </w:p>
          <w:p w:rsidR="00E86C81" w:rsidRPr="00703FF1" w:rsidRDefault="00E86C81" w:rsidP="00510B7D">
            <w:pPr>
              <w:pStyle w:val="aa"/>
              <w:ind w:left="0"/>
              <w:rPr>
                <w:rFonts w:ascii="Times New Roman" w:hAnsi="Times New Roman" w:cs="Times New Roman"/>
                <w:sz w:val="24"/>
                <w:szCs w:val="24"/>
                <w:lang w:val="en-US"/>
              </w:rPr>
            </w:pPr>
          </w:p>
          <w:p w:rsidR="00E86C81" w:rsidRPr="00703FF1" w:rsidRDefault="00E86C81" w:rsidP="00510B7D">
            <w:pPr>
              <w:pStyle w:val="aa"/>
              <w:ind w:left="0"/>
              <w:rPr>
                <w:rFonts w:ascii="Times New Roman" w:hAnsi="Times New Roman" w:cs="Times New Roman"/>
                <w:sz w:val="32"/>
                <w:szCs w:val="24"/>
                <w:lang w:val="en-US"/>
              </w:rPr>
            </w:pPr>
          </w:p>
          <w:p w:rsidR="00E86C81" w:rsidRPr="00703FF1" w:rsidRDefault="00E86C81" w:rsidP="00510B7D">
            <w:pPr>
              <w:pStyle w:val="aa"/>
              <w:spacing w:after="0"/>
              <w:ind w:left="0"/>
              <w:rPr>
                <w:rFonts w:ascii="Times New Roman" w:hAnsi="Times New Roman" w:cs="Times New Roman"/>
                <w:b/>
                <w:color w:val="FF0000"/>
                <w:sz w:val="24"/>
                <w:szCs w:val="24"/>
                <w:lang w:val="en-US"/>
              </w:rPr>
            </w:pPr>
            <w:r w:rsidRPr="00703FF1">
              <w:rPr>
                <w:rFonts w:ascii="Times New Roman" w:hAnsi="Times New Roman" w:cs="Times New Roman"/>
                <w:b/>
                <w:color w:val="FF0000"/>
                <w:sz w:val="24"/>
                <w:szCs w:val="24"/>
                <w:lang w:val="en-US"/>
              </w:rPr>
              <w:t>________________________</w:t>
            </w:r>
          </w:p>
          <w:p w:rsidR="00E86C81" w:rsidRPr="00703FF1" w:rsidRDefault="00E86C81" w:rsidP="00510B7D">
            <w:pPr>
              <w:pStyle w:val="aa"/>
              <w:ind w:left="0"/>
              <w:rPr>
                <w:rFonts w:ascii="Times New Roman" w:hAnsi="Times New Roman" w:cs="Times New Roman"/>
                <w:b/>
                <w:i/>
                <w:color w:val="FF0000"/>
                <w:szCs w:val="24"/>
                <w:lang w:val="en-US"/>
              </w:rPr>
            </w:pPr>
            <w:r w:rsidRPr="00703FF1">
              <w:rPr>
                <w:rFonts w:ascii="Times New Roman" w:hAnsi="Times New Roman" w:cs="Times New Roman"/>
                <w:b/>
                <w:i/>
                <w:color w:val="FF0000"/>
                <w:sz w:val="12"/>
                <w:szCs w:val="24"/>
                <w:lang w:val="en-US"/>
              </w:rPr>
              <w:t xml:space="preserve">                                               imzo</w:t>
            </w:r>
          </w:p>
          <w:p w:rsidR="00E86C81" w:rsidRPr="00703FF1" w:rsidRDefault="00E86C81" w:rsidP="00510B7D">
            <w:pPr>
              <w:pStyle w:val="aa"/>
              <w:spacing w:after="0"/>
              <w:ind w:left="0"/>
              <w:rPr>
                <w:rFonts w:ascii="Times New Roman" w:hAnsi="Times New Roman" w:cs="Times New Roman"/>
                <w:sz w:val="12"/>
                <w:szCs w:val="24"/>
                <w:lang w:val="en-US"/>
              </w:rPr>
            </w:pPr>
          </w:p>
          <w:p w:rsidR="00E86C81" w:rsidRPr="00703FF1" w:rsidRDefault="00E86C81" w:rsidP="00510B7D">
            <w:pPr>
              <w:pStyle w:val="aa"/>
              <w:spacing w:after="0"/>
              <w:ind w:left="0"/>
              <w:rPr>
                <w:rFonts w:ascii="Times New Roman" w:hAnsi="Times New Roman" w:cs="Times New Roman"/>
                <w:b/>
                <w:sz w:val="24"/>
                <w:szCs w:val="24"/>
                <w:lang w:val="en-US"/>
              </w:rPr>
            </w:pPr>
            <w:r w:rsidRPr="00703FF1">
              <w:rPr>
                <w:rFonts w:ascii="Times New Roman" w:hAnsi="Times New Roman" w:cs="Times New Roman"/>
                <w:sz w:val="18"/>
                <w:szCs w:val="24"/>
                <w:lang w:val="en-US"/>
              </w:rPr>
              <w:t xml:space="preserve"> </w:t>
            </w:r>
            <w:r w:rsidRPr="00703FF1">
              <w:rPr>
                <w:rFonts w:ascii="Times New Roman" w:hAnsi="Times New Roman" w:cs="Times New Roman"/>
                <w:b/>
                <w:color w:val="FF0000"/>
                <w:sz w:val="24"/>
                <w:szCs w:val="24"/>
                <w:lang w:val="en-US"/>
              </w:rPr>
              <w:t>_______________________</w:t>
            </w:r>
          </w:p>
          <w:p w:rsidR="00E86C81" w:rsidRPr="00703FF1" w:rsidRDefault="00E86C81" w:rsidP="00510B7D">
            <w:pPr>
              <w:pStyle w:val="aa"/>
              <w:ind w:left="0"/>
              <w:rPr>
                <w:rFonts w:ascii="Times New Roman" w:hAnsi="Times New Roman" w:cs="Times New Roman"/>
                <w:b/>
                <w:i/>
                <w:szCs w:val="24"/>
                <w:lang w:val="en-US"/>
              </w:rPr>
            </w:pPr>
            <w:r w:rsidRPr="00703FF1">
              <w:rPr>
                <w:rFonts w:ascii="Times New Roman" w:hAnsi="Times New Roman" w:cs="Times New Roman"/>
                <w:b/>
                <w:i/>
                <w:color w:val="FF0000"/>
                <w:sz w:val="12"/>
                <w:szCs w:val="24"/>
                <w:lang w:val="en-US"/>
              </w:rPr>
              <w:t xml:space="preserve">                                               imzo</w:t>
            </w:r>
          </w:p>
        </w:tc>
      </w:tr>
    </w:tbl>
    <w:p w:rsidR="00E86C81" w:rsidRPr="00703FF1" w:rsidRDefault="00E86C81" w:rsidP="00E86C81">
      <w:pPr>
        <w:pStyle w:val="aa"/>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E86C81" w:rsidRPr="00703FF1" w:rsidTr="003030D4">
        <w:trPr>
          <w:trHeight w:val="2415"/>
        </w:trPr>
        <w:tc>
          <w:tcPr>
            <w:tcW w:w="9483" w:type="dxa"/>
            <w:shd w:val="clear" w:color="auto" w:fill="auto"/>
          </w:tcPr>
          <w:p w:rsidR="00E86C81" w:rsidRPr="00703FF1" w:rsidRDefault="00E86C81" w:rsidP="00510B7D">
            <w:pPr>
              <w:spacing w:before="32"/>
              <w:ind w:left="80"/>
              <w:rPr>
                <w:rFonts w:ascii="Times New Roman" w:hAnsi="Times New Roman" w:cs="Times New Roman"/>
                <w:lang w:val="en-US"/>
              </w:rPr>
            </w:pPr>
            <w:r w:rsidRPr="00703FF1">
              <w:rPr>
                <w:rFonts w:ascii="Times New Roman" w:hAnsi="Times New Roman" w:cs="Times New Roman"/>
                <w:b/>
                <w:lang w:val="en-US"/>
              </w:rPr>
              <w:lastRenderedPageBreak/>
              <w:t>Qarz oluvchi:</w:t>
            </w:r>
            <w:r w:rsidRPr="00703FF1">
              <w:rPr>
                <w:rFonts w:ascii="Times New Roman" w:hAnsi="Times New Roman" w:cs="Times New Roman"/>
                <w:b/>
                <w:lang w:val="uz-Cyrl-UZ"/>
              </w:rPr>
              <w:t xml:space="preserve"> </w:t>
            </w:r>
            <w:r w:rsidRPr="00703FF1">
              <w:rPr>
                <w:rFonts w:ascii="Times New Roman" w:hAnsi="Times New Roman" w:cs="Times New Roman"/>
                <w:b/>
                <w:color w:val="FF0000"/>
                <w:lang w:val="en-US"/>
              </w:rPr>
              <w:t>_______________________________________________</w:t>
            </w:r>
          </w:p>
          <w:p w:rsidR="00E86C81" w:rsidRPr="00703FF1" w:rsidRDefault="00E86C81" w:rsidP="00510B7D">
            <w:pPr>
              <w:spacing w:before="99" w:line="232" w:lineRule="auto"/>
              <w:ind w:left="80"/>
              <w:rPr>
                <w:rFonts w:ascii="Times New Roman" w:hAnsi="Times New Roman" w:cs="Times New Roman"/>
                <w:lang w:val="en-US"/>
              </w:rPr>
            </w:pPr>
            <w:r w:rsidRPr="00703FF1">
              <w:rPr>
                <w:rFonts w:ascii="Times New Roman" w:hAnsi="Times New Roman" w:cs="Times New Roman"/>
                <w:b/>
                <w:lang w:val="en-US"/>
              </w:rPr>
              <w:t xml:space="preserve">Pasport ma’lumotlari: </w:t>
            </w:r>
            <w:r w:rsidRPr="00703FF1">
              <w:rPr>
                <w:rFonts w:ascii="Times New Roman" w:hAnsi="Times New Roman" w:cs="Times New Roman"/>
                <w:b/>
                <w:color w:val="FF0000"/>
                <w:lang w:val="en-US"/>
              </w:rPr>
              <w:t>___ _________</w:t>
            </w:r>
            <w:r w:rsidRPr="00703FF1">
              <w:rPr>
                <w:rFonts w:ascii="Times New Roman" w:hAnsi="Times New Roman" w:cs="Times New Roman"/>
                <w:lang w:val="en-US"/>
              </w:rPr>
              <w:t>,</w:t>
            </w:r>
            <w:r w:rsidRPr="00703FF1">
              <w:rPr>
                <w:rFonts w:ascii="Times New Roman" w:hAnsi="Times New Roman" w:cs="Times New Roman"/>
                <w:spacing w:val="-9"/>
                <w:lang w:val="en-US"/>
              </w:rPr>
              <w:t xml:space="preserve"> </w:t>
            </w:r>
            <w:r w:rsidRPr="00703FF1">
              <w:rPr>
                <w:rFonts w:ascii="Times New Roman" w:hAnsi="Times New Roman" w:cs="Times New Roman"/>
                <w:b/>
                <w:color w:val="FF0000"/>
                <w:lang w:val="en-US"/>
              </w:rPr>
              <w:t>_</w:t>
            </w:r>
            <w:proofErr w:type="gramStart"/>
            <w:r w:rsidRPr="00703FF1">
              <w:rPr>
                <w:rFonts w:ascii="Times New Roman" w:hAnsi="Times New Roman" w:cs="Times New Roman"/>
                <w:b/>
                <w:color w:val="FF0000"/>
                <w:lang w:val="en-US"/>
              </w:rPr>
              <w:t>_._</w:t>
            </w:r>
            <w:proofErr w:type="gramEnd"/>
            <w:r w:rsidRPr="00703FF1">
              <w:rPr>
                <w:rFonts w:ascii="Times New Roman" w:hAnsi="Times New Roman" w:cs="Times New Roman"/>
                <w:b/>
                <w:color w:val="FF0000"/>
                <w:lang w:val="en-US"/>
              </w:rPr>
              <w:t>_.____</w:t>
            </w:r>
            <w:r w:rsidRPr="00703FF1">
              <w:rPr>
                <w:rFonts w:ascii="Times New Roman" w:hAnsi="Times New Roman" w:cs="Times New Roman"/>
                <w:b/>
                <w:color w:val="FF0000"/>
                <w:spacing w:val="-9"/>
                <w:lang w:val="en-US"/>
              </w:rPr>
              <w:t xml:space="preserve"> </w:t>
            </w:r>
            <w:r w:rsidRPr="00703FF1">
              <w:rPr>
                <w:rFonts w:ascii="Times New Roman" w:hAnsi="Times New Roman" w:cs="Times New Roman"/>
                <w:b/>
                <w:color w:val="FF0000"/>
                <w:lang w:val="en-US"/>
              </w:rPr>
              <w:t>yil</w:t>
            </w:r>
            <w:r w:rsidRPr="00703FF1">
              <w:rPr>
                <w:rFonts w:ascii="Times New Roman" w:hAnsi="Times New Roman" w:cs="Times New Roman"/>
                <w:lang w:val="en-US"/>
              </w:rPr>
              <w:t>da</w:t>
            </w:r>
            <w:r w:rsidRPr="00703FF1">
              <w:rPr>
                <w:rFonts w:ascii="Times New Roman" w:hAnsi="Times New Roman" w:cs="Times New Roman"/>
                <w:spacing w:val="-9"/>
                <w:lang w:val="en-US"/>
              </w:rPr>
              <w:t xml:space="preserve"> </w:t>
            </w:r>
            <w:r w:rsidRPr="00703FF1">
              <w:rPr>
                <w:rFonts w:ascii="Times New Roman" w:hAnsi="Times New Roman" w:cs="Times New Roman"/>
                <w:b/>
                <w:color w:val="FF0000"/>
                <w:lang w:val="en-US"/>
              </w:rPr>
              <w:t>_________________________ ________________________________</w:t>
            </w:r>
            <w:r w:rsidRPr="00703FF1">
              <w:rPr>
                <w:rFonts w:ascii="Times New Roman" w:hAnsi="Times New Roman" w:cs="Times New Roman"/>
                <w:spacing w:val="40"/>
                <w:lang w:val="en-US"/>
              </w:rPr>
              <w:t xml:space="preserve"> </w:t>
            </w:r>
            <w:r w:rsidRPr="00703FF1">
              <w:rPr>
                <w:rFonts w:ascii="Times New Roman" w:hAnsi="Times New Roman" w:cs="Times New Roman"/>
                <w:lang w:val="en-US"/>
              </w:rPr>
              <w:t>tomonidan berilgan.</w:t>
            </w:r>
          </w:p>
          <w:p w:rsidR="00E86C81" w:rsidRPr="00703FF1" w:rsidRDefault="00E86C81" w:rsidP="00510B7D">
            <w:pPr>
              <w:spacing w:before="94"/>
              <w:ind w:left="80"/>
              <w:rPr>
                <w:rFonts w:ascii="Times New Roman" w:hAnsi="Times New Roman" w:cs="Times New Roman"/>
                <w:b/>
                <w:color w:val="FF0000"/>
                <w:lang w:val="en-US"/>
              </w:rPr>
            </w:pPr>
            <w:r w:rsidRPr="00703FF1">
              <w:rPr>
                <w:rFonts w:ascii="Times New Roman" w:hAnsi="Times New Roman" w:cs="Times New Roman"/>
                <w:b/>
                <w:lang w:val="en-US"/>
              </w:rPr>
              <w:t xml:space="preserve">Yashash </w:t>
            </w:r>
            <w:proofErr w:type="gramStart"/>
            <w:r w:rsidRPr="00703FF1">
              <w:rPr>
                <w:rFonts w:ascii="Times New Roman" w:hAnsi="Times New Roman" w:cs="Times New Roman"/>
                <w:b/>
                <w:lang w:val="en-US"/>
              </w:rPr>
              <w:t>manzili:</w:t>
            </w:r>
            <w:r w:rsidRPr="00703FF1">
              <w:rPr>
                <w:rFonts w:ascii="Times New Roman" w:hAnsi="Times New Roman" w:cs="Times New Roman"/>
                <w:b/>
                <w:color w:val="FF0000"/>
                <w:lang w:val="en-US"/>
              </w:rPr>
              <w:t>_</w:t>
            </w:r>
            <w:proofErr w:type="gramEnd"/>
            <w:r w:rsidRPr="00703FF1">
              <w:rPr>
                <w:rFonts w:ascii="Times New Roman" w:hAnsi="Times New Roman" w:cs="Times New Roman"/>
                <w:b/>
                <w:color w:val="FF0000"/>
                <w:lang w:val="en-US"/>
              </w:rPr>
              <w:t>_____________________________________________________________</w:t>
            </w:r>
          </w:p>
          <w:p w:rsidR="003030D4" w:rsidRPr="00703FF1" w:rsidRDefault="003030D4" w:rsidP="00510B7D">
            <w:pPr>
              <w:spacing w:before="94"/>
              <w:ind w:left="80"/>
              <w:rPr>
                <w:rFonts w:ascii="Times New Roman" w:hAnsi="Times New Roman" w:cs="Times New Roman"/>
                <w:lang w:val="en-US"/>
              </w:rPr>
            </w:pPr>
            <w:r w:rsidRPr="00703FF1">
              <w:rPr>
                <w:rFonts w:ascii="Times New Roman" w:hAnsi="Times New Roman" w:cs="Times New Roman"/>
                <w:b/>
                <w:lang w:val="en-US"/>
              </w:rPr>
              <w:t>Pochta manzili:</w:t>
            </w:r>
            <w:r w:rsidRPr="00703FF1">
              <w:rPr>
                <w:rFonts w:ascii="Times New Roman" w:hAnsi="Times New Roman" w:cs="Times New Roman"/>
                <w:b/>
                <w:color w:val="FF0000"/>
                <w:lang w:val="en-US"/>
              </w:rPr>
              <w:t xml:space="preserve"> ________________________</w:t>
            </w:r>
            <w:r w:rsidRPr="00703FF1">
              <w:rPr>
                <w:rFonts w:ascii="Times New Roman" w:hAnsi="Times New Roman" w:cs="Times New Roman"/>
                <w:color w:val="FF0000"/>
                <w:lang w:val="en-US"/>
              </w:rPr>
              <w:t xml:space="preserve"> </w:t>
            </w:r>
            <w:r w:rsidRPr="00703FF1">
              <w:rPr>
                <w:rFonts w:ascii="Times New Roman" w:hAnsi="Times New Roman" w:cs="Times New Roman"/>
                <w:b/>
                <w:lang w:val="en-US"/>
              </w:rPr>
              <w:t>Elektron pochta manzili:</w:t>
            </w:r>
            <w:r w:rsidRPr="00703FF1">
              <w:rPr>
                <w:rFonts w:ascii="Times New Roman" w:hAnsi="Times New Roman" w:cs="Times New Roman"/>
                <w:lang w:val="en-US"/>
              </w:rPr>
              <w:t xml:space="preserve"> </w:t>
            </w:r>
            <w:r w:rsidRPr="00703FF1">
              <w:rPr>
                <w:rFonts w:ascii="Times New Roman" w:hAnsi="Times New Roman" w:cs="Times New Roman"/>
                <w:b/>
                <w:color w:val="FF0000"/>
                <w:lang w:val="en-US"/>
              </w:rPr>
              <w:t>_______________________</w:t>
            </w:r>
          </w:p>
          <w:p w:rsidR="00E86C81" w:rsidRPr="00703FF1" w:rsidRDefault="00E86C81" w:rsidP="003030D4">
            <w:pPr>
              <w:tabs>
                <w:tab w:val="left" w:pos="3559"/>
                <w:tab w:val="left" w:pos="8676"/>
                <w:tab w:val="left" w:pos="9154"/>
                <w:tab w:val="left" w:pos="9688"/>
              </w:tabs>
              <w:spacing w:before="92"/>
              <w:ind w:left="80"/>
              <w:rPr>
                <w:rFonts w:ascii="Times New Roman" w:hAnsi="Times New Roman" w:cs="Times New Roman"/>
                <w:b/>
                <w:color w:val="FF0000"/>
                <w:lang w:val="en-US"/>
              </w:rPr>
            </w:pPr>
            <w:r w:rsidRPr="00703FF1">
              <w:rPr>
                <w:rFonts w:ascii="Times New Roman" w:hAnsi="Times New Roman" w:cs="Times New Roman"/>
                <w:b/>
                <w:spacing w:val="-2"/>
                <w:lang w:val="en-US"/>
              </w:rPr>
              <w:t>Telefon:</w:t>
            </w:r>
            <w:r w:rsidRPr="00703FF1">
              <w:rPr>
                <w:rFonts w:ascii="Times New Roman" w:hAnsi="Times New Roman" w:cs="Times New Roman"/>
                <w:b/>
                <w:color w:val="FF0000"/>
                <w:spacing w:val="-2"/>
                <w:lang w:val="en-US"/>
              </w:rPr>
              <w:t>________________</w:t>
            </w:r>
            <w:r w:rsidRPr="00703FF1">
              <w:rPr>
                <w:rFonts w:ascii="Times New Roman" w:hAnsi="Times New Roman" w:cs="Times New Roman"/>
                <w:spacing w:val="-2"/>
                <w:lang w:val="en-US"/>
              </w:rPr>
              <w:t xml:space="preserve">  </w:t>
            </w:r>
            <w:r w:rsidRPr="00703FF1">
              <w:rPr>
                <w:rFonts w:ascii="Times New Roman" w:hAnsi="Times New Roman" w:cs="Times New Roman"/>
                <w:b/>
                <w:lang w:val="en-US"/>
              </w:rPr>
              <w:t xml:space="preserve">Bank kartasi raqami: </w:t>
            </w:r>
            <w:r w:rsidRPr="00703FF1">
              <w:rPr>
                <w:rFonts w:ascii="Times New Roman" w:hAnsi="Times New Roman" w:cs="Times New Roman"/>
                <w:b/>
                <w:color w:val="FF0000"/>
                <w:lang w:val="en-US"/>
              </w:rPr>
              <w:t>__________________________ __/__</w:t>
            </w:r>
          </w:p>
        </w:tc>
      </w:tr>
    </w:tbl>
    <w:p w:rsidR="00E86C81" w:rsidRPr="00703FF1" w:rsidRDefault="00E86C81" w:rsidP="00E86C81">
      <w:pPr>
        <w:pStyle w:val="aa"/>
        <w:spacing w:after="0"/>
        <w:ind w:left="0"/>
        <w:jc w:val="center"/>
        <w:rPr>
          <w:rFonts w:ascii="Times New Roman" w:hAnsi="Times New Roman" w:cs="Times New Roman"/>
          <w:b/>
          <w:sz w:val="4"/>
          <w:szCs w:val="26"/>
          <w:lang w:val="uz-Cyrl-UZ"/>
        </w:rPr>
      </w:pPr>
    </w:p>
    <w:p w:rsidR="00E86C81" w:rsidRPr="00703FF1" w:rsidRDefault="00E86C81" w:rsidP="00E86C81">
      <w:pPr>
        <w:pStyle w:val="a8"/>
        <w:spacing w:line="232" w:lineRule="auto"/>
        <w:ind w:left="120" w:right="119"/>
      </w:pPr>
      <w:r w:rsidRPr="00703FF1">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rsidR="00E86C81" w:rsidRPr="00703FF1" w:rsidRDefault="00E86C81" w:rsidP="00E86C81">
      <w:pPr>
        <w:pStyle w:val="a8"/>
        <w:spacing w:before="41"/>
        <w:rPr>
          <w:sz w:val="20"/>
        </w:rPr>
      </w:pPr>
      <w:r w:rsidRPr="00703FF1">
        <w:rPr>
          <w:noProof/>
          <w:lang w:val="ru-RU" w:eastAsia="ru-RU"/>
        </w:rPr>
        <mc:AlternateContent>
          <mc:Choice Requires="wps">
            <w:drawing>
              <wp:anchor distT="0" distB="0" distL="0" distR="0" simplePos="0" relativeHeight="251662336" behindDoc="1" locked="0" layoutInCell="1" allowOverlap="1" wp14:anchorId="2B9503A5" wp14:editId="0EB98A44">
                <wp:simplePos x="0" y="0"/>
                <wp:positionH relativeFrom="page">
                  <wp:posOffset>1279537</wp:posOffset>
                </wp:positionH>
                <wp:positionV relativeFrom="paragraph">
                  <wp:posOffset>187722</wp:posOffset>
                </wp:positionV>
                <wp:extent cx="5255260" cy="1270"/>
                <wp:effectExtent l="0" t="0" r="0" b="0"/>
                <wp:wrapTopAndBottom/>
                <wp:docPr id="2"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7D358" id="Graphic 194" o:spid="_x0000_s1026" style="position:absolute;margin-left:100.75pt;margin-top:14.8pt;width:413.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" path="m,l5254969,e" filled="f" strokeweight=".37675mm">
                <v:path arrowok="t"/>
                <w10:wrap type="topAndBottom" anchorx="page"/>
              </v:shape>
            </w:pict>
          </mc:Fallback>
        </mc:AlternateContent>
      </w:r>
    </w:p>
    <w:p w:rsidR="00E86C81" w:rsidRPr="00BD6948" w:rsidRDefault="00E86C81" w:rsidP="00E86C81">
      <w:pPr>
        <w:pStyle w:val="a8"/>
        <w:tabs>
          <w:tab w:val="left" w:pos="6507"/>
        </w:tabs>
        <w:jc w:val="center"/>
      </w:pPr>
      <w:r w:rsidRPr="00703FF1">
        <w:t>(Qarz oluvchining F.I.Sh. to‘liq, o‘z qo‘li bilan yoziladi</w:t>
      </w:r>
      <w:r w:rsidRPr="00703FF1">
        <w:rPr>
          <w:spacing w:val="-2"/>
        </w:rPr>
        <w:t>)</w:t>
      </w:r>
      <w:r w:rsidRPr="00703FF1">
        <w:tab/>
      </w:r>
      <w:r w:rsidRPr="00703FF1">
        <w:rPr>
          <w:spacing w:val="-2"/>
        </w:rPr>
        <w:t>(</w:t>
      </w:r>
      <w:r w:rsidRPr="00703FF1">
        <w:rPr>
          <w:spacing w:val="-2"/>
          <w:lang w:val="en-US"/>
        </w:rPr>
        <w:t>imzo</w:t>
      </w:r>
      <w:r w:rsidRPr="00703FF1">
        <w:rPr>
          <w:spacing w:val="-2"/>
        </w:rPr>
        <w:t>)</w:t>
      </w:r>
    </w:p>
    <w:p w:rsidR="00CD2279" w:rsidRPr="00E86C81" w:rsidRDefault="00CD2279" w:rsidP="00225D31">
      <w:pPr>
        <w:tabs>
          <w:tab w:val="left" w:pos="459"/>
          <w:tab w:val="left" w:pos="851"/>
        </w:tabs>
        <w:spacing w:after="0"/>
        <w:jc w:val="center"/>
        <w:rPr>
          <w:rFonts w:ascii="Times New Roman" w:hAnsi="Times New Roman" w:cs="Times New Roman"/>
          <w:b/>
          <w:sz w:val="24"/>
          <w:szCs w:val="24"/>
          <w:lang w:val="x-none"/>
        </w:rPr>
      </w:pPr>
    </w:p>
    <w:p w:rsidR="00CD2279" w:rsidRPr="00B62803" w:rsidRDefault="00CD2279" w:rsidP="00225D31">
      <w:pPr>
        <w:tabs>
          <w:tab w:val="left" w:pos="459"/>
          <w:tab w:val="left" w:pos="851"/>
        </w:tabs>
        <w:spacing w:after="0"/>
        <w:jc w:val="center"/>
        <w:rPr>
          <w:rFonts w:ascii="Times New Roman" w:hAnsi="Times New Roman" w:cs="Times New Roman"/>
          <w:b/>
          <w:sz w:val="24"/>
          <w:szCs w:val="24"/>
          <w:lang w:val="en-US"/>
        </w:rPr>
      </w:pPr>
    </w:p>
    <w:p w:rsidR="00CD2279" w:rsidRPr="00B62803" w:rsidRDefault="00CD2279" w:rsidP="00225D31">
      <w:pPr>
        <w:tabs>
          <w:tab w:val="left" w:pos="459"/>
          <w:tab w:val="left" w:pos="851"/>
        </w:tabs>
        <w:spacing w:after="0"/>
        <w:jc w:val="center"/>
        <w:rPr>
          <w:rFonts w:ascii="Times New Roman" w:hAnsi="Times New Roman" w:cs="Times New Roman"/>
          <w:b/>
          <w:sz w:val="24"/>
          <w:szCs w:val="24"/>
          <w:lang w:val="en-US"/>
        </w:rPr>
      </w:pPr>
    </w:p>
    <w:p w:rsidR="001E5ADC" w:rsidRPr="00463BBA" w:rsidRDefault="001E5ADC" w:rsidP="001B1F26">
      <w:pPr>
        <w:tabs>
          <w:tab w:val="left" w:pos="1134"/>
        </w:tabs>
        <w:spacing w:after="0"/>
        <w:jc w:val="both"/>
        <w:rPr>
          <w:rFonts w:ascii="Times New Roman" w:hAnsi="Times New Roman"/>
          <w:bCs/>
          <w:sz w:val="20"/>
          <w:szCs w:val="20"/>
          <w:lang w:val="uz-Cyrl-UZ"/>
        </w:rPr>
      </w:pPr>
    </w:p>
    <w:sectPr w:rsidR="001E5ADC" w:rsidRPr="00463BBA" w:rsidSect="00320E2D">
      <w:headerReference w:type="default" r:id="rId9"/>
      <w:footerReference w:type="default" r:id="rId10"/>
      <w:pgSz w:w="11906" w:h="16838"/>
      <w:pgMar w:top="1560" w:right="850" w:bottom="1134" w:left="1701" w:header="71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83" w:rsidRDefault="00962B83" w:rsidP="00320E2D">
      <w:pPr>
        <w:spacing w:after="0" w:line="240" w:lineRule="auto"/>
      </w:pPr>
      <w:r>
        <w:separator/>
      </w:r>
    </w:p>
  </w:endnote>
  <w:endnote w:type="continuationSeparator" w:id="0">
    <w:p w:rsidR="00962B83" w:rsidRDefault="00962B83" w:rsidP="0032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6333"/>
      <w:docPartObj>
        <w:docPartGallery w:val="Page Numbers (Bottom of Page)"/>
        <w:docPartUnique/>
      </w:docPartObj>
    </w:sdtPr>
    <w:sdtEndPr/>
    <w:sdtContent>
      <w:p w:rsidR="00510B7D" w:rsidRDefault="00510B7D" w:rsidP="004C2C5F">
        <w:pPr>
          <w:pStyle w:val="a5"/>
          <w:jc w:val="center"/>
        </w:pPr>
      </w:p>
      <w:p w:rsidR="00510B7D" w:rsidRDefault="00510B7D" w:rsidP="004C2C5F">
        <w:pPr>
          <w:pStyle w:val="a8"/>
          <w:rPr>
            <w:sz w:val="18"/>
            <w:szCs w:val="18"/>
            <w:lang w:val="en-US"/>
          </w:rPr>
        </w:pPr>
        <w:r>
          <w:rPr>
            <w:sz w:val="18"/>
            <w:szCs w:val="18"/>
            <w:lang w:val="en-US"/>
          </w:rPr>
          <w:t>Qarz</w:t>
        </w:r>
        <w:r>
          <w:rPr>
            <w:sz w:val="18"/>
            <w:szCs w:val="18"/>
            <w:lang w:val="uz-Cyrl-UZ"/>
          </w:rPr>
          <w:t xml:space="preserve"> </w:t>
        </w:r>
        <w:r>
          <w:rPr>
            <w:sz w:val="18"/>
            <w:szCs w:val="18"/>
            <w:lang w:val="en-US"/>
          </w:rPr>
          <w:t>oluvchi</w:t>
        </w:r>
        <w:r>
          <w:rPr>
            <w:sz w:val="18"/>
            <w:szCs w:val="18"/>
            <w:lang w:val="uz-Cyrl-UZ"/>
          </w:rPr>
          <w:t xml:space="preserve"> </w:t>
        </w:r>
        <w:r w:rsidRPr="0050222D">
          <w:rPr>
            <w:sz w:val="18"/>
            <w:szCs w:val="18"/>
            <w:lang w:val="en-US"/>
          </w:rPr>
          <w:t xml:space="preserve">________________                   </w:t>
        </w:r>
        <w:r>
          <w:rPr>
            <w:sz w:val="18"/>
            <w:szCs w:val="18"/>
            <w:lang w:val="en-US"/>
          </w:rPr>
          <w:t xml:space="preserve">                                                                                               Bank</w:t>
        </w:r>
        <w:r>
          <w:rPr>
            <w:sz w:val="18"/>
            <w:szCs w:val="18"/>
            <w:lang w:val="uz-Cyrl-UZ"/>
          </w:rPr>
          <w:t xml:space="preserve"> </w:t>
        </w:r>
        <w:r w:rsidRPr="00976620">
          <w:rPr>
            <w:sz w:val="18"/>
            <w:szCs w:val="18"/>
          </w:rPr>
          <w:t>______________</w:t>
        </w:r>
        <w:r w:rsidRPr="0050222D">
          <w:rPr>
            <w:sz w:val="18"/>
            <w:szCs w:val="18"/>
            <w:lang w:val="en-US"/>
          </w:rPr>
          <w:t xml:space="preserve">                  </w:t>
        </w:r>
        <w:r>
          <w:rPr>
            <w:sz w:val="18"/>
            <w:szCs w:val="18"/>
            <w:lang w:val="en-US"/>
          </w:rPr>
          <w:t xml:space="preserve">   </w:t>
        </w:r>
        <w:r w:rsidRPr="00976620">
          <w:rPr>
            <w:sz w:val="18"/>
            <w:szCs w:val="18"/>
            <w:lang w:val="uz-Cyrl-UZ"/>
          </w:rPr>
          <w:t xml:space="preserve">                 </w:t>
        </w:r>
        <w:r w:rsidRPr="0050222D">
          <w:rPr>
            <w:sz w:val="18"/>
            <w:szCs w:val="18"/>
            <w:lang w:val="en-US"/>
          </w:rPr>
          <w:t xml:space="preserve">               </w:t>
        </w:r>
      </w:p>
      <w:p w:rsidR="00510B7D" w:rsidRPr="00FD1D77" w:rsidRDefault="00510B7D" w:rsidP="004C2C5F">
        <w:pPr>
          <w:pStyle w:val="a8"/>
          <w:rPr>
            <w:sz w:val="20"/>
            <w:lang w:val="uz-Cyrl-UZ"/>
          </w:rPr>
        </w:pPr>
        <w:r w:rsidRPr="00976620">
          <w:rPr>
            <w:sz w:val="18"/>
            <w:szCs w:val="18"/>
            <w:lang w:val="uz-Cyrl-UZ"/>
          </w:rPr>
          <w:t xml:space="preserve">                         </w:t>
        </w:r>
        <w:r>
          <w:rPr>
            <w:sz w:val="18"/>
            <w:szCs w:val="18"/>
            <w:lang w:val="uz-Cyrl-UZ"/>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sidRPr="00976620">
          <w:rPr>
            <w:sz w:val="18"/>
            <w:szCs w:val="18"/>
          </w:rPr>
          <w:t xml:space="preserve">      </w:t>
        </w:r>
        <w:r w:rsidRPr="00976620">
          <w:rPr>
            <w:sz w:val="18"/>
            <w:szCs w:val="18"/>
            <w:lang w:val="uz-Cyrl-UZ"/>
          </w:rPr>
          <w:t xml:space="preserve">                    </w:t>
        </w:r>
        <w:r>
          <w:rPr>
            <w:sz w:val="18"/>
            <w:szCs w:val="18"/>
            <w:lang w:val="uz-Cyrl-UZ"/>
          </w:rPr>
          <w:t xml:space="preserve">                     </w:t>
        </w:r>
        <w:r>
          <w:rPr>
            <w:sz w:val="18"/>
            <w:szCs w:val="18"/>
            <w:lang w:val="en-US"/>
          </w:rPr>
          <w:t xml:space="preserve">                                                                 </w:t>
        </w:r>
        <w:r w:rsidRPr="00976620">
          <w:rPr>
            <w:sz w:val="18"/>
            <w:szCs w:val="18"/>
          </w:rPr>
          <w:t>(</w:t>
        </w:r>
        <w:r>
          <w:rPr>
            <w:i/>
            <w:sz w:val="18"/>
            <w:szCs w:val="18"/>
            <w:lang w:val="en-US"/>
          </w:rPr>
          <w:t>izmo</w:t>
        </w:r>
        <w:r w:rsidRPr="00976620">
          <w:rPr>
            <w:sz w:val="18"/>
            <w:szCs w:val="18"/>
          </w:rPr>
          <w:t>)</w:t>
        </w:r>
        <w:r w:rsidRPr="00FD1D77">
          <w:rPr>
            <w:sz w:val="20"/>
            <w:lang w:val="uz-Cyrl-UZ"/>
          </w:rPr>
          <w:t xml:space="preserve"> </w:t>
        </w:r>
      </w:p>
      <w:p w:rsidR="00510B7D" w:rsidRPr="00E50B82" w:rsidRDefault="00510B7D" w:rsidP="004C2C5F">
        <w:pPr>
          <w:pStyle w:val="a5"/>
          <w:rPr>
            <w:lang w:val="en-US"/>
          </w:rPr>
        </w:pPr>
      </w:p>
      <w:p w:rsidR="00510B7D" w:rsidRDefault="00510B7D" w:rsidP="004C2C5F">
        <w:pPr>
          <w:pStyle w:val="a5"/>
          <w:jc w:val="center"/>
        </w:pPr>
        <w:r w:rsidRPr="003D5EDA">
          <w:rPr>
            <w:rFonts w:ascii="Times New Roman" w:hAnsi="Times New Roman" w:cs="Times New Roman"/>
          </w:rPr>
          <w:fldChar w:fldCharType="begin"/>
        </w:r>
        <w:r w:rsidRPr="003D5EDA">
          <w:rPr>
            <w:rFonts w:ascii="Times New Roman" w:hAnsi="Times New Roman" w:cs="Times New Roman"/>
          </w:rPr>
          <w:instrText>PAGE   \* MERGEFORMAT</w:instrText>
        </w:r>
        <w:r w:rsidRPr="003D5EDA">
          <w:rPr>
            <w:rFonts w:ascii="Times New Roman" w:hAnsi="Times New Roman" w:cs="Times New Roman"/>
          </w:rPr>
          <w:fldChar w:fldCharType="separate"/>
        </w:r>
        <w:r w:rsidR="00966945">
          <w:rPr>
            <w:rFonts w:ascii="Times New Roman" w:hAnsi="Times New Roman" w:cs="Times New Roman"/>
            <w:noProof/>
          </w:rPr>
          <w:t>4</w:t>
        </w:r>
        <w:r w:rsidRPr="003D5ED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83" w:rsidRDefault="00962B83" w:rsidP="00320E2D">
      <w:pPr>
        <w:spacing w:after="0" w:line="240" w:lineRule="auto"/>
      </w:pPr>
      <w:r>
        <w:separator/>
      </w:r>
    </w:p>
  </w:footnote>
  <w:footnote w:type="continuationSeparator" w:id="0">
    <w:p w:rsidR="00962B83" w:rsidRDefault="00962B83" w:rsidP="0032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rsidP="00320E2D">
    <w:pPr>
      <w:pStyle w:val="a3"/>
      <w:jc w:val="right"/>
    </w:pPr>
    <w:r w:rsidRPr="006B5498">
      <w:rPr>
        <w:noProof/>
        <w:lang w:eastAsia="ru-RU"/>
      </w:rPr>
      <w:drawing>
        <wp:inline distT="0" distB="0" distL="0" distR="0" wp14:anchorId="6A60B970" wp14:editId="1BB6DFB2">
          <wp:extent cx="1439545" cy="296545"/>
          <wp:effectExtent l="0" t="0" r="8255" b="8255"/>
          <wp:docPr id="6" name="Рисунок 6"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9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F45"/>
    <w:multiLevelType w:val="multilevel"/>
    <w:tmpl w:val="2AC665F2"/>
    <w:lvl w:ilvl="0">
      <w:start w:val="1"/>
      <w:numFmt w:val="decimal"/>
      <w:lvlText w:val="%1."/>
      <w:lvlJc w:val="left"/>
      <w:pPr>
        <w:ind w:left="3763" w:hanging="360"/>
      </w:pPr>
      <w:rPr>
        <w:rFonts w:hint="default"/>
        <w:lang w:val="uz-Cyrl-UZ"/>
      </w:rPr>
    </w:lvl>
    <w:lvl w:ilvl="1">
      <w:start w:val="1"/>
      <w:numFmt w:val="decimal"/>
      <w:isLgl/>
      <w:lvlText w:val="%1.%2."/>
      <w:lvlJc w:val="left"/>
      <w:pPr>
        <w:ind w:left="4781" w:hanging="1170"/>
      </w:pPr>
      <w:rPr>
        <w:rFonts w:hint="default"/>
        <w:b/>
        <w:i w:val="0"/>
        <w:lang w:val="ru-RU"/>
      </w:rPr>
    </w:lvl>
    <w:lvl w:ilvl="2">
      <w:start w:val="1"/>
      <w:numFmt w:val="decimal"/>
      <w:isLgl/>
      <w:lvlText w:val="%1.%2.%3."/>
      <w:lvlJc w:val="left"/>
      <w:pPr>
        <w:ind w:left="5271" w:hanging="1170"/>
      </w:pPr>
      <w:rPr>
        <w:rFonts w:hint="default"/>
        <w:b/>
      </w:rPr>
    </w:lvl>
    <w:lvl w:ilvl="3">
      <w:start w:val="1"/>
      <w:numFmt w:val="decimal"/>
      <w:isLgl/>
      <w:lvlText w:val="%1.%2.%3.%4."/>
      <w:lvlJc w:val="left"/>
      <w:pPr>
        <w:ind w:left="5620" w:hanging="1170"/>
      </w:pPr>
      <w:rPr>
        <w:rFonts w:hint="default"/>
      </w:rPr>
    </w:lvl>
    <w:lvl w:ilvl="4">
      <w:start w:val="1"/>
      <w:numFmt w:val="decimal"/>
      <w:isLgl/>
      <w:lvlText w:val="%1.%2.%3.%4.%5."/>
      <w:lvlJc w:val="left"/>
      <w:pPr>
        <w:ind w:left="5969" w:hanging="1170"/>
      </w:pPr>
      <w:rPr>
        <w:rFonts w:hint="default"/>
      </w:rPr>
    </w:lvl>
    <w:lvl w:ilvl="5">
      <w:start w:val="1"/>
      <w:numFmt w:val="decimal"/>
      <w:isLgl/>
      <w:lvlText w:val="%1.%2.%3.%4.%5.%6."/>
      <w:lvlJc w:val="left"/>
      <w:pPr>
        <w:ind w:left="6318" w:hanging="1170"/>
      </w:pPr>
      <w:rPr>
        <w:rFonts w:hint="default"/>
      </w:rPr>
    </w:lvl>
    <w:lvl w:ilvl="6">
      <w:start w:val="1"/>
      <w:numFmt w:val="decimal"/>
      <w:isLgl/>
      <w:lvlText w:val="%1.%2.%3.%4.%5.%6.%7."/>
      <w:lvlJc w:val="left"/>
      <w:pPr>
        <w:ind w:left="6937" w:hanging="1440"/>
      </w:pPr>
      <w:rPr>
        <w:rFonts w:hint="default"/>
      </w:rPr>
    </w:lvl>
    <w:lvl w:ilvl="7">
      <w:start w:val="1"/>
      <w:numFmt w:val="decimal"/>
      <w:isLgl/>
      <w:lvlText w:val="%1.%2.%3.%4.%5.%6.%7.%8."/>
      <w:lvlJc w:val="left"/>
      <w:pPr>
        <w:ind w:left="7286" w:hanging="1440"/>
      </w:pPr>
      <w:rPr>
        <w:rFonts w:hint="default"/>
      </w:rPr>
    </w:lvl>
    <w:lvl w:ilvl="8">
      <w:start w:val="1"/>
      <w:numFmt w:val="decimal"/>
      <w:isLgl/>
      <w:lvlText w:val="%1.%2.%3.%4.%5.%6.%7.%8.%9."/>
      <w:lvlJc w:val="left"/>
      <w:pPr>
        <w:ind w:left="7995" w:hanging="1800"/>
      </w:pPr>
      <w:rPr>
        <w:rFonts w:hint="default"/>
      </w:rPr>
    </w:lvl>
  </w:abstractNum>
  <w:abstractNum w:abstractNumId="1"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8"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1"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12"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27B21736"/>
    <w:multiLevelType w:val="hybridMultilevel"/>
    <w:tmpl w:val="6C0A1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F63F0E"/>
    <w:multiLevelType w:val="hybridMultilevel"/>
    <w:tmpl w:val="7EE0DC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15:restartNumberingAfterBreak="0">
    <w:nsid w:val="3A064110"/>
    <w:multiLevelType w:val="multilevel"/>
    <w:tmpl w:val="7A3017E0"/>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1"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22"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8"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30"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1"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35"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3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abstractNumId w:val="13"/>
  </w:num>
  <w:num w:numId="2">
    <w:abstractNumId w:val="0"/>
  </w:num>
  <w:num w:numId="3">
    <w:abstractNumId w:val="35"/>
  </w:num>
  <w:num w:numId="4">
    <w:abstractNumId w:val="31"/>
  </w:num>
  <w:num w:numId="5">
    <w:abstractNumId w:val="3"/>
  </w:num>
  <w:num w:numId="6">
    <w:abstractNumId w:val="30"/>
  </w:num>
  <w:num w:numId="7">
    <w:abstractNumId w:val="14"/>
  </w:num>
  <w:num w:numId="8">
    <w:abstractNumId w:val="5"/>
  </w:num>
  <w:num w:numId="9">
    <w:abstractNumId w:val="4"/>
  </w:num>
  <w:num w:numId="10">
    <w:abstractNumId w:val="26"/>
  </w:num>
  <w:num w:numId="11">
    <w:abstractNumId w:val="36"/>
  </w:num>
  <w:num w:numId="12">
    <w:abstractNumId w:val="17"/>
  </w:num>
  <w:num w:numId="13">
    <w:abstractNumId w:val="2"/>
  </w:num>
  <w:num w:numId="14">
    <w:abstractNumId w:val="22"/>
  </w:num>
  <w:num w:numId="15">
    <w:abstractNumId w:val="19"/>
  </w:num>
  <w:num w:numId="16">
    <w:abstractNumId w:val="37"/>
  </w:num>
  <w:num w:numId="17">
    <w:abstractNumId w:val="18"/>
  </w:num>
  <w:num w:numId="18">
    <w:abstractNumId w:val="27"/>
  </w:num>
  <w:num w:numId="19">
    <w:abstractNumId w:val="15"/>
  </w:num>
  <w:num w:numId="20">
    <w:abstractNumId w:val="21"/>
  </w:num>
  <w:num w:numId="21">
    <w:abstractNumId w:val="8"/>
  </w:num>
  <w:num w:numId="22">
    <w:abstractNumId w:val="12"/>
  </w:num>
  <w:num w:numId="23">
    <w:abstractNumId w:val="1"/>
  </w:num>
  <w:num w:numId="24">
    <w:abstractNumId w:val="32"/>
  </w:num>
  <w:num w:numId="25">
    <w:abstractNumId w:val="24"/>
  </w:num>
  <w:num w:numId="26">
    <w:abstractNumId w:val="23"/>
  </w:num>
  <w:num w:numId="27">
    <w:abstractNumId w:val="9"/>
  </w:num>
  <w:num w:numId="28">
    <w:abstractNumId w:val="6"/>
  </w:num>
  <w:num w:numId="29">
    <w:abstractNumId w:val="29"/>
  </w:num>
  <w:num w:numId="30">
    <w:abstractNumId w:val="25"/>
  </w:num>
  <w:num w:numId="31">
    <w:abstractNumId w:val="11"/>
  </w:num>
  <w:num w:numId="32">
    <w:abstractNumId w:val="10"/>
  </w:num>
  <w:num w:numId="33">
    <w:abstractNumId w:val="7"/>
  </w:num>
  <w:num w:numId="34">
    <w:abstractNumId w:val="28"/>
  </w:num>
  <w:num w:numId="35">
    <w:abstractNumId w:val="34"/>
  </w:num>
  <w:num w:numId="36">
    <w:abstractNumId w:val="33"/>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A1"/>
    <w:rsid w:val="00020FBB"/>
    <w:rsid w:val="000232C8"/>
    <w:rsid w:val="000401E7"/>
    <w:rsid w:val="00040679"/>
    <w:rsid w:val="000428B1"/>
    <w:rsid w:val="00062A90"/>
    <w:rsid w:val="00073F26"/>
    <w:rsid w:val="000759A5"/>
    <w:rsid w:val="00076225"/>
    <w:rsid w:val="00090D04"/>
    <w:rsid w:val="000960BC"/>
    <w:rsid w:val="000A07FE"/>
    <w:rsid w:val="000B2EA0"/>
    <w:rsid w:val="000C7CCA"/>
    <w:rsid w:val="000D5607"/>
    <w:rsid w:val="00111FEE"/>
    <w:rsid w:val="00147966"/>
    <w:rsid w:val="001613B1"/>
    <w:rsid w:val="0018064E"/>
    <w:rsid w:val="00184C2A"/>
    <w:rsid w:val="0018552F"/>
    <w:rsid w:val="00190C00"/>
    <w:rsid w:val="00197FE4"/>
    <w:rsid w:val="001B1F26"/>
    <w:rsid w:val="001D2EAF"/>
    <w:rsid w:val="001E1F89"/>
    <w:rsid w:val="001E5ADC"/>
    <w:rsid w:val="001F174C"/>
    <w:rsid w:val="001F68F5"/>
    <w:rsid w:val="00202466"/>
    <w:rsid w:val="00202776"/>
    <w:rsid w:val="00203553"/>
    <w:rsid w:val="0022038F"/>
    <w:rsid w:val="00221C66"/>
    <w:rsid w:val="00225D31"/>
    <w:rsid w:val="002339D7"/>
    <w:rsid w:val="00241A12"/>
    <w:rsid w:val="00271C33"/>
    <w:rsid w:val="00280B61"/>
    <w:rsid w:val="002853B6"/>
    <w:rsid w:val="002B518B"/>
    <w:rsid w:val="002D18BE"/>
    <w:rsid w:val="00302A72"/>
    <w:rsid w:val="003030D4"/>
    <w:rsid w:val="00320E2D"/>
    <w:rsid w:val="00334D06"/>
    <w:rsid w:val="00345D33"/>
    <w:rsid w:val="00360868"/>
    <w:rsid w:val="00374B6E"/>
    <w:rsid w:val="003838C8"/>
    <w:rsid w:val="00396B5E"/>
    <w:rsid w:val="003971EE"/>
    <w:rsid w:val="003B4941"/>
    <w:rsid w:val="003B6D41"/>
    <w:rsid w:val="003C18F7"/>
    <w:rsid w:val="003C4F0D"/>
    <w:rsid w:val="003D73BA"/>
    <w:rsid w:val="003F28EF"/>
    <w:rsid w:val="0040564B"/>
    <w:rsid w:val="00410CE8"/>
    <w:rsid w:val="0043272F"/>
    <w:rsid w:val="004559B7"/>
    <w:rsid w:val="00480A28"/>
    <w:rsid w:val="0048162D"/>
    <w:rsid w:val="004820AC"/>
    <w:rsid w:val="00482E51"/>
    <w:rsid w:val="004854C4"/>
    <w:rsid w:val="004921C3"/>
    <w:rsid w:val="00496DB2"/>
    <w:rsid w:val="004A64AC"/>
    <w:rsid w:val="004B17FF"/>
    <w:rsid w:val="004C2C5F"/>
    <w:rsid w:val="004D1909"/>
    <w:rsid w:val="004E4903"/>
    <w:rsid w:val="004E6D8D"/>
    <w:rsid w:val="004F7EF0"/>
    <w:rsid w:val="00502379"/>
    <w:rsid w:val="00510B7D"/>
    <w:rsid w:val="00531D39"/>
    <w:rsid w:val="00547FA9"/>
    <w:rsid w:val="005540C8"/>
    <w:rsid w:val="00570E29"/>
    <w:rsid w:val="00574139"/>
    <w:rsid w:val="00591F44"/>
    <w:rsid w:val="00592E86"/>
    <w:rsid w:val="0059444F"/>
    <w:rsid w:val="005A22A7"/>
    <w:rsid w:val="005A3E4A"/>
    <w:rsid w:val="005A6721"/>
    <w:rsid w:val="005E71E7"/>
    <w:rsid w:val="005F60A5"/>
    <w:rsid w:val="00600A97"/>
    <w:rsid w:val="006015A1"/>
    <w:rsid w:val="006136E3"/>
    <w:rsid w:val="006226B1"/>
    <w:rsid w:val="00635113"/>
    <w:rsid w:val="00661822"/>
    <w:rsid w:val="006626DB"/>
    <w:rsid w:val="00666AA8"/>
    <w:rsid w:val="006769D6"/>
    <w:rsid w:val="00681398"/>
    <w:rsid w:val="00683C8C"/>
    <w:rsid w:val="00687450"/>
    <w:rsid w:val="00691F83"/>
    <w:rsid w:val="006B25F2"/>
    <w:rsid w:val="006B5184"/>
    <w:rsid w:val="006D35C8"/>
    <w:rsid w:val="006E7510"/>
    <w:rsid w:val="006F3C40"/>
    <w:rsid w:val="006F6775"/>
    <w:rsid w:val="00703FF1"/>
    <w:rsid w:val="007147A9"/>
    <w:rsid w:val="007308F2"/>
    <w:rsid w:val="00735FF2"/>
    <w:rsid w:val="00740FD6"/>
    <w:rsid w:val="007412FA"/>
    <w:rsid w:val="007447E5"/>
    <w:rsid w:val="007456E1"/>
    <w:rsid w:val="007567D0"/>
    <w:rsid w:val="00763043"/>
    <w:rsid w:val="00765E3D"/>
    <w:rsid w:val="0077023B"/>
    <w:rsid w:val="007723D7"/>
    <w:rsid w:val="007803CB"/>
    <w:rsid w:val="00793B6B"/>
    <w:rsid w:val="007A0D0D"/>
    <w:rsid w:val="007A484B"/>
    <w:rsid w:val="007A55E5"/>
    <w:rsid w:val="007A7D13"/>
    <w:rsid w:val="007B4357"/>
    <w:rsid w:val="007B7922"/>
    <w:rsid w:val="007C50B9"/>
    <w:rsid w:val="007D54C3"/>
    <w:rsid w:val="007E61A5"/>
    <w:rsid w:val="007E70D4"/>
    <w:rsid w:val="007E7EED"/>
    <w:rsid w:val="0080575D"/>
    <w:rsid w:val="00805AA6"/>
    <w:rsid w:val="00805F66"/>
    <w:rsid w:val="0080679E"/>
    <w:rsid w:val="00831F97"/>
    <w:rsid w:val="00833F8C"/>
    <w:rsid w:val="00842A0F"/>
    <w:rsid w:val="00843F6D"/>
    <w:rsid w:val="008446F1"/>
    <w:rsid w:val="00851411"/>
    <w:rsid w:val="00857EE4"/>
    <w:rsid w:val="00862BDE"/>
    <w:rsid w:val="00872715"/>
    <w:rsid w:val="00874989"/>
    <w:rsid w:val="00885A71"/>
    <w:rsid w:val="00892CFB"/>
    <w:rsid w:val="008A6496"/>
    <w:rsid w:val="008B07B4"/>
    <w:rsid w:val="008D414B"/>
    <w:rsid w:val="008D5F24"/>
    <w:rsid w:val="008E11F3"/>
    <w:rsid w:val="008E1E23"/>
    <w:rsid w:val="008E2A17"/>
    <w:rsid w:val="008F4CA2"/>
    <w:rsid w:val="009246B9"/>
    <w:rsid w:val="009249D1"/>
    <w:rsid w:val="00930FE1"/>
    <w:rsid w:val="0093638D"/>
    <w:rsid w:val="00962B83"/>
    <w:rsid w:val="00966945"/>
    <w:rsid w:val="0098208C"/>
    <w:rsid w:val="0099464C"/>
    <w:rsid w:val="009967F7"/>
    <w:rsid w:val="009B2711"/>
    <w:rsid w:val="009B6440"/>
    <w:rsid w:val="009C45DE"/>
    <w:rsid w:val="009C6F2E"/>
    <w:rsid w:val="00A1306E"/>
    <w:rsid w:val="00A13551"/>
    <w:rsid w:val="00A3007F"/>
    <w:rsid w:val="00A36883"/>
    <w:rsid w:val="00A36EDC"/>
    <w:rsid w:val="00A4147D"/>
    <w:rsid w:val="00A50D67"/>
    <w:rsid w:val="00A5104A"/>
    <w:rsid w:val="00A56F23"/>
    <w:rsid w:val="00A57103"/>
    <w:rsid w:val="00A769ED"/>
    <w:rsid w:val="00A823BF"/>
    <w:rsid w:val="00A960A9"/>
    <w:rsid w:val="00AB053D"/>
    <w:rsid w:val="00AB2ABC"/>
    <w:rsid w:val="00AD094F"/>
    <w:rsid w:val="00B007EA"/>
    <w:rsid w:val="00B412FB"/>
    <w:rsid w:val="00B53C01"/>
    <w:rsid w:val="00B62803"/>
    <w:rsid w:val="00BA08E9"/>
    <w:rsid w:val="00BA5D62"/>
    <w:rsid w:val="00BC3398"/>
    <w:rsid w:val="00BC56A7"/>
    <w:rsid w:val="00BD2FC1"/>
    <w:rsid w:val="00BF5780"/>
    <w:rsid w:val="00C01369"/>
    <w:rsid w:val="00C2196C"/>
    <w:rsid w:val="00C276FF"/>
    <w:rsid w:val="00C34A4E"/>
    <w:rsid w:val="00C358EB"/>
    <w:rsid w:val="00C71982"/>
    <w:rsid w:val="00C86D37"/>
    <w:rsid w:val="00CA3EA3"/>
    <w:rsid w:val="00CA4A3D"/>
    <w:rsid w:val="00CA755E"/>
    <w:rsid w:val="00CD18D6"/>
    <w:rsid w:val="00CD2279"/>
    <w:rsid w:val="00CD7623"/>
    <w:rsid w:val="00CE31E8"/>
    <w:rsid w:val="00CE51E8"/>
    <w:rsid w:val="00CE555F"/>
    <w:rsid w:val="00CF043A"/>
    <w:rsid w:val="00D23261"/>
    <w:rsid w:val="00D25F6D"/>
    <w:rsid w:val="00D4721E"/>
    <w:rsid w:val="00D5005D"/>
    <w:rsid w:val="00D9236D"/>
    <w:rsid w:val="00DB3F71"/>
    <w:rsid w:val="00DB77C5"/>
    <w:rsid w:val="00DC1D3B"/>
    <w:rsid w:val="00E22424"/>
    <w:rsid w:val="00E50B82"/>
    <w:rsid w:val="00E70D44"/>
    <w:rsid w:val="00E73552"/>
    <w:rsid w:val="00E74648"/>
    <w:rsid w:val="00E86C81"/>
    <w:rsid w:val="00E87BAD"/>
    <w:rsid w:val="00E939A4"/>
    <w:rsid w:val="00E95B8B"/>
    <w:rsid w:val="00EA0E77"/>
    <w:rsid w:val="00EA218E"/>
    <w:rsid w:val="00EE0B46"/>
    <w:rsid w:val="00EE3C3B"/>
    <w:rsid w:val="00EF024A"/>
    <w:rsid w:val="00EF3786"/>
    <w:rsid w:val="00EF39F8"/>
    <w:rsid w:val="00EF5E34"/>
    <w:rsid w:val="00F272F1"/>
    <w:rsid w:val="00F42069"/>
    <w:rsid w:val="00F47C6E"/>
    <w:rsid w:val="00F6028A"/>
    <w:rsid w:val="00F71B81"/>
    <w:rsid w:val="00F802C4"/>
    <w:rsid w:val="00F92A2D"/>
    <w:rsid w:val="00FB3E51"/>
    <w:rsid w:val="00FB7662"/>
    <w:rsid w:val="00FC1DAE"/>
    <w:rsid w:val="00FC39B3"/>
    <w:rsid w:val="00FD3CDC"/>
    <w:rsid w:val="00FF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980B3-5D8A-4789-940C-1310F4A2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E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E2D"/>
  </w:style>
  <w:style w:type="paragraph" w:styleId="a5">
    <w:name w:val="footer"/>
    <w:basedOn w:val="a"/>
    <w:link w:val="a6"/>
    <w:uiPriority w:val="99"/>
    <w:unhideWhenUsed/>
    <w:rsid w:val="00320E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E2D"/>
  </w:style>
  <w:style w:type="table" w:styleId="a7">
    <w:name w:val="Table Grid"/>
    <w:basedOn w:val="a1"/>
    <w:uiPriority w:val="39"/>
    <w:rsid w:val="0032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C2C5F"/>
    <w:pPr>
      <w:spacing w:after="0" w:line="240" w:lineRule="auto"/>
      <w:jc w:val="both"/>
    </w:pPr>
    <w:rPr>
      <w:rFonts w:ascii="Times New Roman" w:eastAsia="Times New Roman" w:hAnsi="Times New Roman" w:cs="Times New Roman"/>
      <w:sz w:val="24"/>
      <w:szCs w:val="20"/>
      <w:lang w:val="x-none" w:eastAsia="x-none"/>
    </w:rPr>
  </w:style>
  <w:style w:type="character" w:customStyle="1" w:styleId="a9">
    <w:name w:val="Основной текст Знак"/>
    <w:basedOn w:val="a0"/>
    <w:link w:val="a8"/>
    <w:rsid w:val="004C2C5F"/>
    <w:rPr>
      <w:rFonts w:ascii="Times New Roman" w:eastAsia="Times New Roman" w:hAnsi="Times New Roman" w:cs="Times New Roman"/>
      <w:sz w:val="24"/>
      <w:szCs w:val="20"/>
      <w:lang w:val="x-none" w:eastAsia="x-none"/>
    </w:rPr>
  </w:style>
  <w:style w:type="paragraph" w:styleId="aa">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b"/>
    <w:uiPriority w:val="34"/>
    <w:qFormat/>
    <w:rsid w:val="00202776"/>
    <w:pPr>
      <w:ind w:left="720"/>
      <w:contextualSpacing/>
    </w:pPr>
  </w:style>
  <w:style w:type="character" w:customStyle="1" w:styleId="ab">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a"/>
    <w:uiPriority w:val="34"/>
    <w:qFormat/>
    <w:locked/>
    <w:rsid w:val="00202776"/>
  </w:style>
  <w:style w:type="paragraph" w:customStyle="1" w:styleId="21">
    <w:name w:val="Основной текст с отступом 21"/>
    <w:basedOn w:val="a"/>
    <w:rsid w:val="001E5ADC"/>
    <w:pPr>
      <w:spacing w:after="0" w:line="240" w:lineRule="auto"/>
      <w:ind w:firstLine="708"/>
      <w:jc w:val="both"/>
    </w:pPr>
    <w:rPr>
      <w:rFonts w:ascii="PANDA Baltic UZ" w:eastAsia="Times New Roman" w:hAnsi="PANDA Baltic UZ" w:cs="Times New Roman"/>
      <w:sz w:val="24"/>
      <w:szCs w:val="20"/>
      <w:lang w:eastAsia="ru-RU"/>
    </w:rPr>
  </w:style>
  <w:style w:type="character" w:styleId="ac">
    <w:name w:val="Hyperlink"/>
    <w:rsid w:val="001E5ADC"/>
    <w:rPr>
      <w:color w:val="0000FF"/>
      <w:u w:val="single"/>
    </w:rPr>
  </w:style>
  <w:style w:type="paragraph" w:styleId="HTML">
    <w:name w:val="HTML Preformatted"/>
    <w:basedOn w:val="a"/>
    <w:link w:val="HTML0"/>
    <w:uiPriority w:val="99"/>
    <w:unhideWhenUsed/>
    <w:rsid w:val="001E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E5ADC"/>
    <w:rPr>
      <w:rFonts w:ascii="Courier New" w:eastAsia="Times New Roman" w:hAnsi="Courier New" w:cs="Courier New"/>
      <w:sz w:val="20"/>
      <w:szCs w:val="20"/>
      <w:lang w:eastAsia="ru-RU"/>
    </w:rPr>
  </w:style>
  <w:style w:type="character" w:customStyle="1" w:styleId="y2iqfc">
    <w:name w:val="y2iqfc"/>
    <w:basedOn w:val="a0"/>
    <w:rsid w:val="001E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3461-F94C-4954-AE96-8D418D35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5212</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Gulnoza Shavkat qizi Abdinabiyeva</cp:lastModifiedBy>
  <cp:revision>26</cp:revision>
  <dcterms:created xsi:type="dcterms:W3CDTF">2025-07-16T10:41:00Z</dcterms:created>
  <dcterms:modified xsi:type="dcterms:W3CDTF">2026-04-08T07:04:00Z</dcterms:modified>
</cp:coreProperties>
</file>