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831E" w14:textId="77777777" w:rsidR="0019079A" w:rsidRDefault="0019079A" w:rsidP="0019079A">
      <w:pPr>
        <w:rPr>
          <w:b/>
          <w:bCs/>
        </w:rPr>
      </w:pPr>
    </w:p>
    <w:p w14:paraId="15D56B7E" w14:textId="77777777" w:rsidR="0019079A" w:rsidRDefault="0019079A" w:rsidP="0019079A">
      <w:pPr>
        <w:rPr>
          <w:b/>
          <w:bCs/>
        </w:rPr>
      </w:pPr>
    </w:p>
    <w:p w14:paraId="3287C708" w14:textId="77777777" w:rsidR="0019079A" w:rsidRDefault="0019079A" w:rsidP="0019079A">
      <w:pPr>
        <w:rPr>
          <w:b/>
          <w:bCs/>
        </w:rPr>
      </w:pPr>
    </w:p>
    <w:p w14:paraId="65C64C42" w14:textId="77777777" w:rsidR="0019079A" w:rsidRDefault="0019079A" w:rsidP="0019079A">
      <w:pPr>
        <w:rPr>
          <w:b/>
          <w:bCs/>
        </w:rPr>
      </w:pPr>
    </w:p>
    <w:p w14:paraId="598627D7" w14:textId="77777777" w:rsidR="0019079A" w:rsidRDefault="0019079A" w:rsidP="0019079A">
      <w:pPr>
        <w:rPr>
          <w:b/>
          <w:bCs/>
        </w:rPr>
      </w:pPr>
    </w:p>
    <w:p w14:paraId="1C076121" w14:textId="77777777" w:rsidR="0019079A" w:rsidRDefault="0019079A" w:rsidP="0019079A">
      <w:pPr>
        <w:rPr>
          <w:b/>
          <w:bCs/>
        </w:rPr>
      </w:pPr>
    </w:p>
    <w:p w14:paraId="62931F38" w14:textId="77777777" w:rsidR="0019079A" w:rsidRDefault="0019079A" w:rsidP="0019079A">
      <w:pPr>
        <w:rPr>
          <w:b/>
          <w:bCs/>
        </w:rPr>
      </w:pPr>
    </w:p>
    <w:p w14:paraId="40CCB290" w14:textId="77777777" w:rsidR="0019079A" w:rsidRDefault="0019079A" w:rsidP="0019079A">
      <w:pPr>
        <w:rPr>
          <w:b/>
          <w:bCs/>
        </w:rPr>
      </w:pPr>
    </w:p>
    <w:p w14:paraId="5DD166F4" w14:textId="77777777" w:rsidR="0019079A" w:rsidRDefault="0019079A" w:rsidP="0019079A">
      <w:pPr>
        <w:rPr>
          <w:b/>
          <w:bCs/>
        </w:rPr>
      </w:pPr>
    </w:p>
    <w:p w14:paraId="323A422B" w14:textId="2C37E86F" w:rsidR="0019079A" w:rsidRPr="0019079A" w:rsidRDefault="0019079A" w:rsidP="0019079A">
      <w:pPr>
        <w:jc w:val="center"/>
        <w:rPr>
          <w:b/>
          <w:bCs/>
          <w:sz w:val="32"/>
          <w:szCs w:val="32"/>
        </w:rPr>
      </w:pPr>
      <w:r w:rsidRPr="0019079A">
        <w:rPr>
          <w:b/>
          <w:bCs/>
          <w:sz w:val="32"/>
          <w:szCs w:val="32"/>
        </w:rPr>
        <w:t xml:space="preserve">“KMS” </w:t>
      </w:r>
      <w:proofErr w:type="spellStart"/>
      <w:r w:rsidRPr="0019079A">
        <w:rPr>
          <w:b/>
          <w:bCs/>
          <w:sz w:val="32"/>
          <w:szCs w:val="32"/>
        </w:rPr>
        <w:t>dasturiy</w:t>
      </w:r>
      <w:proofErr w:type="spellEnd"/>
      <w:r w:rsidRPr="0019079A">
        <w:rPr>
          <w:b/>
          <w:bCs/>
          <w:sz w:val="32"/>
          <w:szCs w:val="32"/>
        </w:rPr>
        <w:t xml:space="preserve"> </w:t>
      </w:r>
      <w:proofErr w:type="spellStart"/>
      <w:r w:rsidRPr="0019079A">
        <w:rPr>
          <w:b/>
          <w:bCs/>
          <w:sz w:val="32"/>
          <w:szCs w:val="32"/>
        </w:rPr>
        <w:t>kompleksining</w:t>
      </w:r>
      <w:proofErr w:type="spellEnd"/>
      <w:r w:rsidRPr="0019079A">
        <w:rPr>
          <w:b/>
          <w:bCs/>
          <w:sz w:val="32"/>
          <w:szCs w:val="32"/>
        </w:rPr>
        <w:t xml:space="preserve"> </w:t>
      </w:r>
      <w:proofErr w:type="spellStart"/>
      <w:r w:rsidRPr="0019079A">
        <w:rPr>
          <w:b/>
          <w:bCs/>
          <w:sz w:val="32"/>
          <w:szCs w:val="32"/>
        </w:rPr>
        <w:t>takomillashtirilgan</w:t>
      </w:r>
      <w:proofErr w:type="spellEnd"/>
      <w:r w:rsidRPr="0019079A">
        <w:rPr>
          <w:b/>
          <w:bCs/>
          <w:sz w:val="32"/>
          <w:szCs w:val="32"/>
        </w:rPr>
        <w:t xml:space="preserve"> </w:t>
      </w:r>
      <w:proofErr w:type="spellStart"/>
      <w:r w:rsidRPr="0019079A">
        <w:rPr>
          <w:b/>
          <w:bCs/>
          <w:sz w:val="32"/>
          <w:szCs w:val="32"/>
        </w:rPr>
        <w:t>modullari</w:t>
      </w:r>
      <w:proofErr w:type="spellEnd"/>
      <w:r w:rsidRPr="0019079A">
        <w:rPr>
          <w:b/>
          <w:bCs/>
          <w:sz w:val="32"/>
          <w:szCs w:val="32"/>
        </w:rPr>
        <w:t xml:space="preserve"> </w:t>
      </w:r>
      <w:proofErr w:type="spellStart"/>
      <w:r w:rsidRPr="0019079A">
        <w:rPr>
          <w:b/>
          <w:bCs/>
          <w:sz w:val="32"/>
          <w:szCs w:val="32"/>
        </w:rPr>
        <w:t>uchun</w:t>
      </w:r>
      <w:proofErr w:type="spellEnd"/>
      <w:r w:rsidRPr="0019079A">
        <w:rPr>
          <w:b/>
          <w:bCs/>
          <w:sz w:val="32"/>
          <w:szCs w:val="32"/>
        </w:rPr>
        <w:t xml:space="preserve"> </w:t>
      </w:r>
      <w:proofErr w:type="spellStart"/>
      <w:r w:rsidRPr="0019079A">
        <w:rPr>
          <w:b/>
          <w:bCs/>
          <w:sz w:val="32"/>
          <w:szCs w:val="32"/>
        </w:rPr>
        <w:t>litsenziya</w:t>
      </w:r>
      <w:proofErr w:type="spellEnd"/>
      <w:r w:rsidRPr="0019079A">
        <w:rPr>
          <w:b/>
          <w:bCs/>
          <w:sz w:val="32"/>
          <w:szCs w:val="32"/>
        </w:rPr>
        <w:t xml:space="preserve"> </w:t>
      </w:r>
      <w:proofErr w:type="spellStart"/>
      <w:r w:rsidRPr="0019079A">
        <w:rPr>
          <w:b/>
          <w:bCs/>
          <w:sz w:val="32"/>
          <w:szCs w:val="32"/>
        </w:rPr>
        <w:t>sotish</w:t>
      </w:r>
      <w:proofErr w:type="spellEnd"/>
      <w:r w:rsidRPr="0019079A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19079A">
        <w:rPr>
          <w:b/>
          <w:bCs/>
          <w:sz w:val="32"/>
          <w:szCs w:val="32"/>
        </w:rPr>
        <w:t>bo‘</w:t>
      </w:r>
      <w:proofErr w:type="gramEnd"/>
      <w:r w:rsidRPr="0019079A">
        <w:rPr>
          <w:b/>
          <w:bCs/>
          <w:sz w:val="32"/>
          <w:szCs w:val="32"/>
        </w:rPr>
        <w:t>yicha</w:t>
      </w:r>
      <w:proofErr w:type="spellEnd"/>
      <w:r w:rsidRPr="0019079A">
        <w:rPr>
          <w:b/>
          <w:bCs/>
          <w:sz w:val="32"/>
          <w:szCs w:val="32"/>
        </w:rPr>
        <w:t xml:space="preserve"> </w:t>
      </w:r>
      <w:proofErr w:type="spellStart"/>
      <w:r w:rsidRPr="0019079A">
        <w:rPr>
          <w:b/>
          <w:bCs/>
          <w:sz w:val="32"/>
          <w:szCs w:val="32"/>
        </w:rPr>
        <w:t>texnik</w:t>
      </w:r>
      <w:proofErr w:type="spellEnd"/>
      <w:r w:rsidRPr="0019079A">
        <w:rPr>
          <w:b/>
          <w:bCs/>
          <w:sz w:val="32"/>
          <w:szCs w:val="32"/>
        </w:rPr>
        <w:t xml:space="preserve"> topshiriq</w:t>
      </w:r>
    </w:p>
    <w:p w14:paraId="7E9AF2F5" w14:textId="77777777" w:rsidR="0019079A" w:rsidRDefault="0019079A" w:rsidP="0019079A">
      <w:pPr>
        <w:rPr>
          <w:b/>
          <w:bCs/>
        </w:rPr>
      </w:pPr>
    </w:p>
    <w:p w14:paraId="389A6276" w14:textId="77777777" w:rsidR="0019079A" w:rsidRDefault="0019079A" w:rsidP="0019079A">
      <w:pPr>
        <w:rPr>
          <w:b/>
          <w:bCs/>
        </w:rPr>
      </w:pPr>
    </w:p>
    <w:p w14:paraId="075F2729" w14:textId="77777777" w:rsidR="0019079A" w:rsidRDefault="0019079A" w:rsidP="0019079A">
      <w:pPr>
        <w:rPr>
          <w:b/>
          <w:bCs/>
        </w:rPr>
      </w:pPr>
    </w:p>
    <w:p w14:paraId="6210A7D3" w14:textId="77777777" w:rsidR="0019079A" w:rsidRDefault="0019079A" w:rsidP="0019079A">
      <w:pPr>
        <w:rPr>
          <w:b/>
          <w:bCs/>
        </w:rPr>
      </w:pPr>
    </w:p>
    <w:p w14:paraId="7AEDA27B" w14:textId="77777777" w:rsidR="0019079A" w:rsidRDefault="0019079A" w:rsidP="0019079A">
      <w:pPr>
        <w:rPr>
          <w:b/>
          <w:bCs/>
        </w:rPr>
      </w:pPr>
    </w:p>
    <w:p w14:paraId="71EE2BDD" w14:textId="77777777" w:rsidR="0019079A" w:rsidRDefault="0019079A" w:rsidP="0019079A">
      <w:pPr>
        <w:rPr>
          <w:b/>
          <w:bCs/>
        </w:rPr>
      </w:pPr>
    </w:p>
    <w:p w14:paraId="2FF3EEAD" w14:textId="77777777" w:rsidR="0019079A" w:rsidRDefault="0019079A" w:rsidP="0019079A">
      <w:pPr>
        <w:rPr>
          <w:b/>
          <w:bCs/>
        </w:rPr>
      </w:pPr>
    </w:p>
    <w:p w14:paraId="06E03481" w14:textId="77777777" w:rsidR="0019079A" w:rsidRDefault="0019079A" w:rsidP="0019079A">
      <w:pPr>
        <w:rPr>
          <w:b/>
          <w:bCs/>
        </w:rPr>
      </w:pPr>
    </w:p>
    <w:p w14:paraId="6F5C7725" w14:textId="77777777" w:rsidR="0019079A" w:rsidRDefault="0019079A" w:rsidP="0019079A">
      <w:pPr>
        <w:rPr>
          <w:b/>
          <w:bCs/>
        </w:rPr>
      </w:pPr>
    </w:p>
    <w:p w14:paraId="2D4921A7" w14:textId="77777777" w:rsidR="0019079A" w:rsidRDefault="0019079A" w:rsidP="0019079A">
      <w:pPr>
        <w:rPr>
          <w:b/>
          <w:bCs/>
        </w:rPr>
      </w:pPr>
    </w:p>
    <w:p w14:paraId="415DBC3C" w14:textId="77777777" w:rsidR="0019079A" w:rsidRDefault="0019079A" w:rsidP="0019079A">
      <w:pPr>
        <w:rPr>
          <w:b/>
          <w:bCs/>
        </w:rPr>
      </w:pPr>
    </w:p>
    <w:p w14:paraId="7BD5C533" w14:textId="77777777" w:rsidR="0019079A" w:rsidRDefault="0019079A" w:rsidP="0019079A">
      <w:pPr>
        <w:rPr>
          <w:b/>
          <w:bCs/>
        </w:rPr>
      </w:pPr>
    </w:p>
    <w:p w14:paraId="0B09B018" w14:textId="77777777" w:rsidR="0019079A" w:rsidRDefault="0019079A" w:rsidP="0019079A">
      <w:pPr>
        <w:rPr>
          <w:b/>
          <w:bCs/>
        </w:rPr>
      </w:pPr>
    </w:p>
    <w:p w14:paraId="7DB6319E" w14:textId="77777777" w:rsidR="0019079A" w:rsidRDefault="0019079A" w:rsidP="0019079A">
      <w:pPr>
        <w:rPr>
          <w:b/>
          <w:bCs/>
        </w:rPr>
      </w:pPr>
    </w:p>
    <w:p w14:paraId="2B813899" w14:textId="77777777" w:rsidR="0019079A" w:rsidRDefault="0019079A" w:rsidP="0019079A">
      <w:pPr>
        <w:rPr>
          <w:b/>
          <w:bCs/>
        </w:rPr>
      </w:pPr>
    </w:p>
    <w:p w14:paraId="19E40CE8" w14:textId="77777777" w:rsidR="0019079A" w:rsidRDefault="0019079A" w:rsidP="0019079A">
      <w:pPr>
        <w:rPr>
          <w:b/>
          <w:bCs/>
        </w:rPr>
      </w:pPr>
    </w:p>
    <w:p w14:paraId="67B5EC97" w14:textId="176507AC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 xml:space="preserve">1. </w:t>
      </w:r>
      <w:proofErr w:type="spellStart"/>
      <w:r w:rsidRPr="0019079A">
        <w:rPr>
          <w:b/>
          <w:bCs/>
        </w:rPr>
        <w:t>Umumiy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ma’lumot</w:t>
      </w:r>
      <w:proofErr w:type="spellEnd"/>
    </w:p>
    <w:p w14:paraId="494251F8" w14:textId="77777777" w:rsidR="0019079A" w:rsidRPr="0019079A" w:rsidRDefault="0019079A" w:rsidP="0019079A">
      <w:r w:rsidRPr="0019079A">
        <w:t xml:space="preserve">Nomi: “KMS” </w:t>
      </w:r>
      <w:proofErr w:type="spellStart"/>
      <w:r w:rsidRPr="0019079A">
        <w:t>dasturiy</w:t>
      </w:r>
      <w:proofErr w:type="spellEnd"/>
      <w:r w:rsidRPr="0019079A">
        <w:t xml:space="preserve"> </w:t>
      </w:r>
      <w:proofErr w:type="spellStart"/>
      <w:r w:rsidRPr="0019079A">
        <w:t>kompleksining</w:t>
      </w:r>
      <w:proofErr w:type="spellEnd"/>
      <w:r w:rsidRPr="0019079A">
        <w:t xml:space="preserve"> </w:t>
      </w:r>
      <w:proofErr w:type="spellStart"/>
      <w:r w:rsidRPr="0019079A">
        <w:t>takomillashtirilgan</w:t>
      </w:r>
      <w:proofErr w:type="spellEnd"/>
      <w:r w:rsidRPr="0019079A">
        <w:t xml:space="preserve"> </w:t>
      </w:r>
      <w:proofErr w:type="spellStart"/>
      <w:r w:rsidRPr="0019079A">
        <w:t>modullari</w:t>
      </w:r>
      <w:proofErr w:type="spellEnd"/>
      <w:r w:rsidRPr="0019079A">
        <w:t xml:space="preserve"> </w:t>
      </w:r>
      <w:proofErr w:type="spellStart"/>
      <w:r w:rsidRPr="0019079A">
        <w:t>uchun</w:t>
      </w:r>
      <w:proofErr w:type="spellEnd"/>
      <w:r w:rsidRPr="0019079A">
        <w:t xml:space="preserve"> </w:t>
      </w:r>
      <w:proofErr w:type="spellStart"/>
      <w:r w:rsidRPr="0019079A">
        <w:t>litsenziya</w:t>
      </w:r>
      <w:proofErr w:type="spellEnd"/>
      <w:r w:rsidRPr="0019079A">
        <w:t xml:space="preserve"> </w:t>
      </w:r>
      <w:proofErr w:type="spellStart"/>
      <w:r w:rsidRPr="0019079A">
        <w:t>sotish</w:t>
      </w:r>
      <w:proofErr w:type="spellEnd"/>
      <w:r w:rsidRPr="0019079A">
        <w:t xml:space="preserve"> </w:t>
      </w:r>
      <w:proofErr w:type="spellStart"/>
      <w:proofErr w:type="gramStart"/>
      <w:r w:rsidRPr="0019079A">
        <w:t>bo‘</w:t>
      </w:r>
      <w:proofErr w:type="gramEnd"/>
      <w:r w:rsidRPr="0019079A">
        <w:t>yicha</w:t>
      </w:r>
      <w:proofErr w:type="spellEnd"/>
      <w:r w:rsidRPr="0019079A">
        <w:t xml:space="preserve"> </w:t>
      </w:r>
      <w:proofErr w:type="spellStart"/>
      <w:r w:rsidRPr="0019079A">
        <w:t>texnik</w:t>
      </w:r>
      <w:proofErr w:type="spellEnd"/>
      <w:r w:rsidRPr="0019079A">
        <w:t xml:space="preserve"> </w:t>
      </w:r>
      <w:proofErr w:type="spellStart"/>
      <w:r w:rsidRPr="0019079A">
        <w:t>topshiriq</w:t>
      </w:r>
      <w:proofErr w:type="spellEnd"/>
    </w:p>
    <w:p w14:paraId="104F6D44" w14:textId="77777777" w:rsidR="0019079A" w:rsidRPr="0019079A" w:rsidRDefault="0019079A" w:rsidP="0019079A">
      <w:proofErr w:type="spellStart"/>
      <w:r w:rsidRPr="0019079A">
        <w:t>Litsenziyalanadigan</w:t>
      </w:r>
      <w:proofErr w:type="spellEnd"/>
      <w:r w:rsidRPr="0019079A">
        <w:t xml:space="preserve"> </w:t>
      </w:r>
      <w:proofErr w:type="spellStart"/>
      <w:r w:rsidRPr="0019079A">
        <w:t>modullar</w:t>
      </w:r>
      <w:proofErr w:type="spellEnd"/>
      <w:r w:rsidRPr="0019079A">
        <w:t>:</w:t>
      </w:r>
    </w:p>
    <w:p w14:paraId="521F78D5" w14:textId="73CA20F3" w:rsidR="0019079A" w:rsidRPr="003F7803" w:rsidRDefault="0019079A" w:rsidP="0019079A">
      <w:pPr>
        <w:numPr>
          <w:ilvl w:val="0"/>
          <w:numId w:val="10"/>
        </w:numPr>
        <w:rPr>
          <w:highlight w:val="yellow"/>
        </w:rPr>
      </w:pPr>
      <w:r w:rsidRPr="003F7803">
        <w:rPr>
          <w:highlight w:val="yellow"/>
        </w:rPr>
        <w:t>LINUX STYX SERVER KMS DB;</w:t>
      </w:r>
    </w:p>
    <w:p w14:paraId="1C6B66E3" w14:textId="336B6FFA" w:rsidR="0019079A" w:rsidRPr="003F7803" w:rsidRDefault="0019079A" w:rsidP="0019079A">
      <w:pPr>
        <w:numPr>
          <w:ilvl w:val="0"/>
          <w:numId w:val="10"/>
        </w:numPr>
        <w:rPr>
          <w:highlight w:val="yellow"/>
        </w:rPr>
      </w:pPr>
      <w:r w:rsidRPr="003F7803">
        <w:rPr>
          <w:highlight w:val="yellow"/>
        </w:rPr>
        <w:t>WEB STYX Client moduli;</w:t>
      </w:r>
    </w:p>
    <w:p w14:paraId="215ABE72" w14:textId="2824407F" w:rsidR="0019079A" w:rsidRPr="003F7803" w:rsidRDefault="0019079A" w:rsidP="0019079A">
      <w:pPr>
        <w:numPr>
          <w:ilvl w:val="0"/>
          <w:numId w:val="10"/>
        </w:numPr>
        <w:rPr>
          <w:highlight w:val="yellow"/>
        </w:rPr>
      </w:pPr>
      <w:r w:rsidRPr="003F7803">
        <w:rPr>
          <w:highlight w:val="yellow"/>
        </w:rPr>
        <w:t>Mobil banking ERI SDK Android moduli;</w:t>
      </w:r>
    </w:p>
    <w:p w14:paraId="5F56CE55" w14:textId="00BE85EB" w:rsidR="0019079A" w:rsidRPr="003F7803" w:rsidRDefault="0019079A" w:rsidP="0019079A">
      <w:pPr>
        <w:numPr>
          <w:ilvl w:val="0"/>
          <w:numId w:val="10"/>
        </w:numPr>
        <w:rPr>
          <w:highlight w:val="yellow"/>
        </w:rPr>
      </w:pPr>
      <w:proofErr w:type="spellStart"/>
      <w:r w:rsidRPr="003F7803">
        <w:rPr>
          <w:highlight w:val="yellow"/>
        </w:rPr>
        <w:t>Texnik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qo’llab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quvvatlash</w:t>
      </w:r>
      <w:proofErr w:type="spellEnd"/>
      <w:r w:rsidRPr="003F7803">
        <w:rPr>
          <w:highlight w:val="yellow"/>
        </w:rPr>
        <w:t>.</w:t>
      </w:r>
    </w:p>
    <w:p w14:paraId="203671BE" w14:textId="77777777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2. Asos</w:t>
      </w:r>
    </w:p>
    <w:p w14:paraId="63B637D9" w14:textId="77777777" w:rsidR="0019079A" w:rsidRPr="0019079A" w:rsidRDefault="0019079A" w:rsidP="0019079A">
      <w:proofErr w:type="spellStart"/>
      <w:r w:rsidRPr="0019079A">
        <w:t>Mazkur</w:t>
      </w:r>
      <w:proofErr w:type="spellEnd"/>
      <w:r w:rsidRPr="0019079A">
        <w:t xml:space="preserve"> </w:t>
      </w:r>
      <w:proofErr w:type="spellStart"/>
      <w:r w:rsidRPr="0019079A">
        <w:t>texnik</w:t>
      </w:r>
      <w:proofErr w:type="spellEnd"/>
      <w:r w:rsidRPr="0019079A">
        <w:t xml:space="preserve"> </w:t>
      </w:r>
      <w:proofErr w:type="spellStart"/>
      <w:r w:rsidRPr="0019079A">
        <w:t>topshiriq</w:t>
      </w:r>
      <w:proofErr w:type="spellEnd"/>
      <w:r w:rsidRPr="0019079A">
        <w:t xml:space="preserve"> “KMS” </w:t>
      </w:r>
      <w:proofErr w:type="spellStart"/>
      <w:r w:rsidRPr="0019079A">
        <w:t>dasturiy</w:t>
      </w:r>
      <w:proofErr w:type="spellEnd"/>
      <w:r w:rsidRPr="0019079A">
        <w:t xml:space="preserve"> </w:t>
      </w:r>
      <w:proofErr w:type="spellStart"/>
      <w:r w:rsidRPr="0019079A">
        <w:t>kompleksida</w:t>
      </w:r>
      <w:proofErr w:type="spellEnd"/>
      <w:r w:rsidRPr="0019079A">
        <w:t xml:space="preserve"> </w:t>
      </w:r>
      <w:proofErr w:type="spellStart"/>
      <w:r w:rsidRPr="0019079A">
        <w:t>amalga</w:t>
      </w:r>
      <w:proofErr w:type="spellEnd"/>
      <w:r w:rsidRPr="0019079A">
        <w:t xml:space="preserve"> </w:t>
      </w:r>
      <w:proofErr w:type="spellStart"/>
      <w:r w:rsidRPr="0019079A">
        <w:t>oshirilgan</w:t>
      </w:r>
      <w:proofErr w:type="spellEnd"/>
      <w:r w:rsidRPr="0019079A">
        <w:t xml:space="preserve"> </w:t>
      </w:r>
      <w:proofErr w:type="spellStart"/>
      <w:r w:rsidRPr="0019079A">
        <w:t>takomillashtirishlar</w:t>
      </w:r>
      <w:proofErr w:type="spellEnd"/>
      <w:r w:rsidRPr="0019079A">
        <w:t xml:space="preserve"> </w:t>
      </w:r>
      <w:proofErr w:type="spellStart"/>
      <w:r w:rsidRPr="0019079A">
        <w:t>asosida</w:t>
      </w:r>
      <w:proofErr w:type="spellEnd"/>
      <w:r w:rsidRPr="0019079A">
        <w:t xml:space="preserve"> </w:t>
      </w:r>
      <w:proofErr w:type="spellStart"/>
      <w:r w:rsidRPr="0019079A">
        <w:t>ishlab</w:t>
      </w:r>
      <w:proofErr w:type="spellEnd"/>
      <w:r w:rsidRPr="0019079A">
        <w:t xml:space="preserve"> </w:t>
      </w:r>
      <w:proofErr w:type="spellStart"/>
      <w:r w:rsidRPr="0019079A">
        <w:t>chiqilgan</w:t>
      </w:r>
      <w:proofErr w:type="spellEnd"/>
      <w:r w:rsidRPr="0019079A">
        <w:t xml:space="preserve">. </w:t>
      </w:r>
      <w:proofErr w:type="spellStart"/>
      <w:r w:rsidRPr="0019079A">
        <w:t>Takomillashtirishlar</w:t>
      </w:r>
      <w:proofErr w:type="spellEnd"/>
      <w:r w:rsidRPr="0019079A">
        <w:t xml:space="preserve"> </w:t>
      </w:r>
      <w:proofErr w:type="spellStart"/>
      <w:proofErr w:type="gramStart"/>
      <w:r w:rsidRPr="0019079A">
        <w:t>ro‘</w:t>
      </w:r>
      <w:proofErr w:type="gramEnd"/>
      <w:r w:rsidRPr="0019079A">
        <w:t>yxati</w:t>
      </w:r>
      <w:proofErr w:type="spellEnd"/>
      <w:r w:rsidRPr="0019079A">
        <w:t xml:space="preserve"> 1-ilovada (Excel </w:t>
      </w:r>
      <w:proofErr w:type="spellStart"/>
      <w:r w:rsidRPr="0019079A">
        <w:t>fayl</w:t>
      </w:r>
      <w:proofErr w:type="spellEnd"/>
      <w:r w:rsidRPr="0019079A">
        <w:t xml:space="preserve">) </w:t>
      </w:r>
      <w:proofErr w:type="spellStart"/>
      <w:r w:rsidRPr="0019079A">
        <w:t>keltirilgan</w:t>
      </w:r>
      <w:proofErr w:type="spellEnd"/>
      <w:r w:rsidRPr="0019079A">
        <w:t>.</w:t>
      </w:r>
    </w:p>
    <w:p w14:paraId="60897804" w14:textId="77777777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 xml:space="preserve">3. </w:t>
      </w:r>
      <w:proofErr w:type="spellStart"/>
      <w:r w:rsidRPr="0019079A">
        <w:rPr>
          <w:b/>
          <w:bCs/>
        </w:rPr>
        <w:t>Maqsad</w:t>
      </w:r>
      <w:proofErr w:type="spellEnd"/>
    </w:p>
    <w:p w14:paraId="14CE18C8" w14:textId="77777777" w:rsidR="0019079A" w:rsidRPr="0019079A" w:rsidRDefault="0019079A" w:rsidP="0019079A">
      <w:proofErr w:type="spellStart"/>
      <w:r w:rsidRPr="0019079A">
        <w:t>Takomillashtirilgan</w:t>
      </w:r>
      <w:proofErr w:type="spellEnd"/>
      <w:r w:rsidRPr="0019079A">
        <w:t xml:space="preserve"> </w:t>
      </w:r>
      <w:proofErr w:type="spellStart"/>
      <w:r w:rsidRPr="0019079A">
        <w:t>dasturiy</w:t>
      </w:r>
      <w:proofErr w:type="spellEnd"/>
      <w:r w:rsidRPr="0019079A">
        <w:t xml:space="preserve"> </w:t>
      </w:r>
      <w:proofErr w:type="spellStart"/>
      <w:r w:rsidRPr="0019079A">
        <w:t>modullardan</w:t>
      </w:r>
      <w:proofErr w:type="spellEnd"/>
      <w:r w:rsidRPr="0019079A">
        <w:t xml:space="preserve"> </w:t>
      </w:r>
      <w:proofErr w:type="spellStart"/>
      <w:r w:rsidRPr="0019079A">
        <w:t>foydalanish</w:t>
      </w:r>
      <w:proofErr w:type="spellEnd"/>
      <w:r w:rsidRPr="0019079A">
        <w:t xml:space="preserve"> </w:t>
      </w:r>
      <w:proofErr w:type="spellStart"/>
      <w:r w:rsidRPr="0019079A">
        <w:t>uchun</w:t>
      </w:r>
      <w:proofErr w:type="spellEnd"/>
      <w:r w:rsidRPr="0019079A">
        <w:t xml:space="preserve"> </w:t>
      </w:r>
      <w:proofErr w:type="spellStart"/>
      <w:proofErr w:type="gramStart"/>
      <w:r w:rsidRPr="0019079A">
        <w:t>noo‘</w:t>
      </w:r>
      <w:proofErr w:type="gramEnd"/>
      <w:r w:rsidRPr="0019079A">
        <w:t>zgartirilgan</w:t>
      </w:r>
      <w:proofErr w:type="spellEnd"/>
      <w:r w:rsidRPr="0019079A">
        <w:t xml:space="preserve"> (</w:t>
      </w:r>
      <w:proofErr w:type="spellStart"/>
      <w:r w:rsidRPr="0019079A">
        <w:t>noeksklyuziv</w:t>
      </w:r>
      <w:proofErr w:type="spellEnd"/>
      <w:r w:rsidRPr="0019079A">
        <w:t xml:space="preserve">) </w:t>
      </w:r>
      <w:proofErr w:type="spellStart"/>
      <w:r w:rsidRPr="0019079A">
        <w:t>litsenziya</w:t>
      </w:r>
      <w:proofErr w:type="spellEnd"/>
      <w:r w:rsidRPr="0019079A">
        <w:t xml:space="preserve"> </w:t>
      </w:r>
      <w:proofErr w:type="spellStart"/>
      <w:r w:rsidRPr="0019079A">
        <w:t>huquqlarini</w:t>
      </w:r>
      <w:proofErr w:type="spellEnd"/>
      <w:r w:rsidRPr="0019079A">
        <w:t xml:space="preserve"> </w:t>
      </w:r>
      <w:proofErr w:type="spellStart"/>
      <w:r w:rsidRPr="0019079A">
        <w:t>berish</w:t>
      </w:r>
      <w:proofErr w:type="spellEnd"/>
      <w:r w:rsidRPr="0019079A">
        <w:t>.</w:t>
      </w:r>
    </w:p>
    <w:p w14:paraId="419976A4" w14:textId="77777777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 xml:space="preserve">4. </w:t>
      </w:r>
      <w:proofErr w:type="spellStart"/>
      <w:r w:rsidRPr="0019079A">
        <w:rPr>
          <w:b/>
          <w:bCs/>
        </w:rPr>
        <w:t>Litsenziya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obyekti</w:t>
      </w:r>
      <w:proofErr w:type="spellEnd"/>
    </w:p>
    <w:p w14:paraId="37693E15" w14:textId="77777777" w:rsidR="0019079A" w:rsidRPr="0019079A" w:rsidRDefault="0019079A" w:rsidP="0019079A">
      <w:proofErr w:type="spellStart"/>
      <w:r w:rsidRPr="0019079A">
        <w:t>Litsenziya</w:t>
      </w:r>
      <w:proofErr w:type="spellEnd"/>
      <w:r w:rsidRPr="0019079A">
        <w:t xml:space="preserve"> </w:t>
      </w:r>
      <w:proofErr w:type="spellStart"/>
      <w:r w:rsidRPr="0019079A">
        <w:t>quyidagi</w:t>
      </w:r>
      <w:proofErr w:type="spellEnd"/>
      <w:r w:rsidRPr="0019079A">
        <w:t xml:space="preserve"> </w:t>
      </w:r>
      <w:proofErr w:type="spellStart"/>
      <w:r w:rsidRPr="0019079A">
        <w:t>komponentlarga</w:t>
      </w:r>
      <w:proofErr w:type="spellEnd"/>
      <w:r w:rsidRPr="0019079A">
        <w:t xml:space="preserve"> </w:t>
      </w:r>
      <w:proofErr w:type="spellStart"/>
      <w:r w:rsidRPr="0019079A">
        <w:t>tatbiq</w:t>
      </w:r>
      <w:proofErr w:type="spellEnd"/>
      <w:r w:rsidRPr="0019079A">
        <w:t xml:space="preserve"> </w:t>
      </w:r>
      <w:proofErr w:type="spellStart"/>
      <w:r w:rsidRPr="0019079A">
        <w:t>etiladi</w:t>
      </w:r>
      <w:proofErr w:type="spellEnd"/>
      <w:r w:rsidRPr="0019079A">
        <w:t>:</w:t>
      </w:r>
    </w:p>
    <w:p w14:paraId="5B7F7090" w14:textId="77777777" w:rsidR="0019079A" w:rsidRPr="003F7803" w:rsidRDefault="0019079A" w:rsidP="0019079A">
      <w:pPr>
        <w:numPr>
          <w:ilvl w:val="0"/>
          <w:numId w:val="11"/>
        </w:numPr>
        <w:rPr>
          <w:highlight w:val="yellow"/>
        </w:rPr>
      </w:pPr>
      <w:r w:rsidRPr="003F7803">
        <w:rPr>
          <w:highlight w:val="yellow"/>
        </w:rPr>
        <w:t xml:space="preserve">server </w:t>
      </w:r>
      <w:proofErr w:type="spellStart"/>
      <w:r w:rsidRPr="003F7803">
        <w:rPr>
          <w:highlight w:val="yellow"/>
        </w:rPr>
        <w:t>ma’lumotlar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bazasi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moduli</w:t>
      </w:r>
      <w:proofErr w:type="spellEnd"/>
      <w:r w:rsidRPr="003F7803">
        <w:rPr>
          <w:highlight w:val="yellow"/>
        </w:rPr>
        <w:t xml:space="preserve"> (KMS DB); </w:t>
      </w:r>
    </w:p>
    <w:p w14:paraId="430E2259" w14:textId="77777777" w:rsidR="0019079A" w:rsidRPr="003F7803" w:rsidRDefault="0019079A" w:rsidP="0019079A">
      <w:pPr>
        <w:numPr>
          <w:ilvl w:val="0"/>
          <w:numId w:val="11"/>
        </w:numPr>
        <w:rPr>
          <w:highlight w:val="yellow"/>
        </w:rPr>
      </w:pPr>
      <w:proofErr w:type="spellStart"/>
      <w:r w:rsidRPr="003F7803">
        <w:rPr>
          <w:highlight w:val="yellow"/>
        </w:rPr>
        <w:t>foydalanuvchi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uchun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veb-interfeys</w:t>
      </w:r>
      <w:proofErr w:type="spellEnd"/>
      <w:r w:rsidRPr="003F7803">
        <w:rPr>
          <w:highlight w:val="yellow"/>
        </w:rPr>
        <w:t xml:space="preserve"> moduli; </w:t>
      </w:r>
    </w:p>
    <w:p w14:paraId="1048889A" w14:textId="77777777" w:rsidR="0019079A" w:rsidRPr="003F7803" w:rsidRDefault="0019079A" w:rsidP="0019079A">
      <w:pPr>
        <w:numPr>
          <w:ilvl w:val="0"/>
          <w:numId w:val="11"/>
        </w:numPr>
        <w:rPr>
          <w:highlight w:val="yellow"/>
        </w:rPr>
      </w:pPr>
      <w:r w:rsidRPr="003F7803">
        <w:rPr>
          <w:highlight w:val="yellow"/>
        </w:rPr>
        <w:t xml:space="preserve">Android </w:t>
      </w:r>
      <w:proofErr w:type="spellStart"/>
      <w:r w:rsidRPr="003F7803">
        <w:rPr>
          <w:highlight w:val="yellow"/>
        </w:rPr>
        <w:t>uchun</w:t>
      </w:r>
      <w:proofErr w:type="spellEnd"/>
      <w:r w:rsidRPr="003F7803">
        <w:rPr>
          <w:highlight w:val="yellow"/>
        </w:rPr>
        <w:t xml:space="preserve"> ERI (</w:t>
      </w:r>
      <w:proofErr w:type="spellStart"/>
      <w:r w:rsidRPr="003F7803">
        <w:rPr>
          <w:highlight w:val="yellow"/>
        </w:rPr>
        <w:t>elektron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raqamli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imzo</w:t>
      </w:r>
      <w:proofErr w:type="spellEnd"/>
      <w:r w:rsidRPr="003F7803">
        <w:rPr>
          <w:highlight w:val="yellow"/>
        </w:rPr>
        <w:t xml:space="preserve">) </w:t>
      </w:r>
      <w:proofErr w:type="spellStart"/>
      <w:proofErr w:type="gramStart"/>
      <w:r w:rsidRPr="003F7803">
        <w:rPr>
          <w:highlight w:val="yellow"/>
        </w:rPr>
        <w:t>qo‘</w:t>
      </w:r>
      <w:proofErr w:type="gramEnd"/>
      <w:r w:rsidRPr="003F7803">
        <w:rPr>
          <w:highlight w:val="yellow"/>
        </w:rPr>
        <w:t>llab-quvvatlovchi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mobil</w:t>
      </w:r>
      <w:proofErr w:type="spellEnd"/>
      <w:r w:rsidRPr="003F7803">
        <w:rPr>
          <w:highlight w:val="yellow"/>
        </w:rPr>
        <w:t xml:space="preserve"> SDK. </w:t>
      </w:r>
    </w:p>
    <w:p w14:paraId="49AD2E5F" w14:textId="77777777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 xml:space="preserve">5. </w:t>
      </w:r>
      <w:proofErr w:type="spellStart"/>
      <w:r w:rsidRPr="0019079A">
        <w:rPr>
          <w:b/>
          <w:bCs/>
        </w:rPr>
        <w:t>Funksional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talablar</w:t>
      </w:r>
      <w:proofErr w:type="spellEnd"/>
    </w:p>
    <w:p w14:paraId="13D8D5B8" w14:textId="77777777" w:rsidR="0019079A" w:rsidRPr="0019079A" w:rsidRDefault="0019079A" w:rsidP="0019079A">
      <w:proofErr w:type="spellStart"/>
      <w:r w:rsidRPr="0019079A">
        <w:t>Dasturiy</w:t>
      </w:r>
      <w:proofErr w:type="spellEnd"/>
      <w:r w:rsidRPr="0019079A">
        <w:t xml:space="preserve"> </w:t>
      </w:r>
      <w:proofErr w:type="spellStart"/>
      <w:r w:rsidRPr="0019079A">
        <w:t>modullar</w:t>
      </w:r>
      <w:proofErr w:type="spellEnd"/>
      <w:r w:rsidRPr="0019079A">
        <w:t xml:space="preserve"> </w:t>
      </w:r>
      <w:proofErr w:type="spellStart"/>
      <w:r w:rsidRPr="0019079A">
        <w:t>quyidagilarni</w:t>
      </w:r>
      <w:proofErr w:type="spellEnd"/>
      <w:r w:rsidRPr="0019079A">
        <w:t xml:space="preserve"> </w:t>
      </w:r>
      <w:proofErr w:type="spellStart"/>
      <w:r w:rsidRPr="0019079A">
        <w:t>ta’minlashi</w:t>
      </w:r>
      <w:proofErr w:type="spellEnd"/>
      <w:r w:rsidRPr="0019079A">
        <w:t xml:space="preserve"> </w:t>
      </w:r>
      <w:proofErr w:type="spellStart"/>
      <w:r w:rsidRPr="0019079A">
        <w:t>lozim</w:t>
      </w:r>
      <w:proofErr w:type="spellEnd"/>
      <w:r w:rsidRPr="0019079A">
        <w:t>:</w:t>
      </w:r>
    </w:p>
    <w:p w14:paraId="008BBA35" w14:textId="77777777" w:rsidR="0019079A" w:rsidRPr="0019079A" w:rsidRDefault="0019079A" w:rsidP="0019079A">
      <w:pPr>
        <w:numPr>
          <w:ilvl w:val="0"/>
          <w:numId w:val="12"/>
        </w:numPr>
      </w:pPr>
      <w:r w:rsidRPr="0019079A">
        <w:t xml:space="preserve">1-ilovada </w:t>
      </w:r>
      <w:proofErr w:type="spellStart"/>
      <w:proofErr w:type="gramStart"/>
      <w:r w:rsidRPr="0019079A">
        <w:t>ko‘</w:t>
      </w:r>
      <w:proofErr w:type="gramEnd"/>
      <w:r w:rsidRPr="0019079A">
        <w:t>rsatilgan</w:t>
      </w:r>
      <w:proofErr w:type="spellEnd"/>
      <w:r w:rsidRPr="0019079A">
        <w:t xml:space="preserve"> </w:t>
      </w:r>
      <w:proofErr w:type="spellStart"/>
      <w:r w:rsidRPr="0019079A">
        <w:t>takomillashtirishlarga</w:t>
      </w:r>
      <w:proofErr w:type="spellEnd"/>
      <w:r w:rsidRPr="0019079A">
        <w:t xml:space="preserve"> </w:t>
      </w:r>
      <w:proofErr w:type="spellStart"/>
      <w:r w:rsidRPr="0019079A">
        <w:t>muvofiq</w:t>
      </w:r>
      <w:proofErr w:type="spellEnd"/>
      <w:r w:rsidRPr="0019079A">
        <w:t xml:space="preserve"> </w:t>
      </w:r>
      <w:proofErr w:type="spellStart"/>
      <w:r w:rsidRPr="0019079A">
        <w:t>ishlash</w:t>
      </w:r>
      <w:proofErr w:type="spellEnd"/>
      <w:r w:rsidRPr="0019079A">
        <w:t xml:space="preserve">; </w:t>
      </w:r>
    </w:p>
    <w:p w14:paraId="0B7325E0" w14:textId="77777777" w:rsidR="0019079A" w:rsidRPr="0019079A" w:rsidRDefault="0019079A" w:rsidP="0019079A">
      <w:pPr>
        <w:numPr>
          <w:ilvl w:val="0"/>
          <w:numId w:val="12"/>
        </w:numPr>
      </w:pPr>
      <w:r w:rsidRPr="0019079A">
        <w:t xml:space="preserve">server, </w:t>
      </w:r>
      <w:proofErr w:type="spellStart"/>
      <w:r w:rsidRPr="0019079A">
        <w:t>veb</w:t>
      </w:r>
      <w:proofErr w:type="spellEnd"/>
      <w:r w:rsidRPr="0019079A">
        <w:t xml:space="preserve"> </w:t>
      </w:r>
      <w:proofErr w:type="spellStart"/>
      <w:r w:rsidRPr="0019079A">
        <w:t>va</w:t>
      </w:r>
      <w:proofErr w:type="spellEnd"/>
      <w:r w:rsidRPr="0019079A">
        <w:t xml:space="preserve"> </w:t>
      </w:r>
      <w:proofErr w:type="spellStart"/>
      <w:r w:rsidRPr="0019079A">
        <w:t>mobil</w:t>
      </w:r>
      <w:proofErr w:type="spellEnd"/>
      <w:r w:rsidRPr="0019079A">
        <w:t xml:space="preserve"> </w:t>
      </w:r>
      <w:proofErr w:type="spellStart"/>
      <w:r w:rsidRPr="0019079A">
        <w:t>komponentlar</w:t>
      </w:r>
      <w:proofErr w:type="spellEnd"/>
      <w:r w:rsidRPr="0019079A">
        <w:t xml:space="preserve"> </w:t>
      </w:r>
      <w:proofErr w:type="spellStart"/>
      <w:proofErr w:type="gramStart"/>
      <w:r w:rsidRPr="0019079A">
        <w:t>o‘</w:t>
      </w:r>
      <w:proofErr w:type="gramEnd"/>
      <w:r w:rsidRPr="0019079A">
        <w:t>rtasida</w:t>
      </w:r>
      <w:proofErr w:type="spellEnd"/>
      <w:r w:rsidRPr="0019079A">
        <w:t xml:space="preserve"> </w:t>
      </w:r>
      <w:proofErr w:type="spellStart"/>
      <w:r w:rsidRPr="0019079A">
        <w:t>integratsiya</w:t>
      </w:r>
      <w:proofErr w:type="spellEnd"/>
      <w:r w:rsidRPr="0019079A">
        <w:t xml:space="preserve">; </w:t>
      </w:r>
    </w:p>
    <w:p w14:paraId="5B80B2B4" w14:textId="77777777" w:rsidR="0019079A" w:rsidRPr="0019079A" w:rsidRDefault="0019079A" w:rsidP="0019079A">
      <w:pPr>
        <w:numPr>
          <w:ilvl w:val="0"/>
          <w:numId w:val="12"/>
        </w:numPr>
      </w:pPr>
      <w:proofErr w:type="spellStart"/>
      <w:r w:rsidRPr="0019079A">
        <w:t>autentifikatsiya</w:t>
      </w:r>
      <w:proofErr w:type="spellEnd"/>
      <w:r w:rsidRPr="0019079A">
        <w:t xml:space="preserve"> </w:t>
      </w:r>
      <w:proofErr w:type="spellStart"/>
      <w:r w:rsidRPr="0019079A">
        <w:t>va</w:t>
      </w:r>
      <w:proofErr w:type="spellEnd"/>
      <w:r w:rsidRPr="0019079A">
        <w:t xml:space="preserve"> ERI </w:t>
      </w:r>
      <w:proofErr w:type="spellStart"/>
      <w:r w:rsidRPr="0019079A">
        <w:t>mexanizmlarini</w:t>
      </w:r>
      <w:proofErr w:type="spellEnd"/>
      <w:r w:rsidRPr="0019079A">
        <w:t xml:space="preserve"> </w:t>
      </w:r>
      <w:proofErr w:type="spellStart"/>
      <w:proofErr w:type="gramStart"/>
      <w:r w:rsidRPr="0019079A">
        <w:t>qo‘</w:t>
      </w:r>
      <w:proofErr w:type="gramEnd"/>
      <w:r w:rsidRPr="0019079A">
        <w:t>llab-quvvatlash</w:t>
      </w:r>
      <w:proofErr w:type="spellEnd"/>
      <w:r w:rsidRPr="0019079A">
        <w:t xml:space="preserve">; </w:t>
      </w:r>
    </w:p>
    <w:p w14:paraId="73548ECC" w14:textId="77777777" w:rsidR="0019079A" w:rsidRPr="0019079A" w:rsidRDefault="0019079A" w:rsidP="0019079A">
      <w:pPr>
        <w:numPr>
          <w:ilvl w:val="0"/>
          <w:numId w:val="12"/>
        </w:numPr>
      </w:pPr>
      <w:proofErr w:type="spellStart"/>
      <w:r w:rsidRPr="0019079A">
        <w:t>ma’lumotlarning</w:t>
      </w:r>
      <w:proofErr w:type="spellEnd"/>
      <w:r w:rsidRPr="0019079A">
        <w:t xml:space="preserve"> </w:t>
      </w:r>
      <w:proofErr w:type="spellStart"/>
      <w:r w:rsidRPr="0019079A">
        <w:t>yaxlitligi</w:t>
      </w:r>
      <w:proofErr w:type="spellEnd"/>
      <w:r w:rsidRPr="0019079A">
        <w:t xml:space="preserve">, </w:t>
      </w:r>
      <w:proofErr w:type="spellStart"/>
      <w:r w:rsidRPr="0019079A">
        <w:t>xavfsizligi</w:t>
      </w:r>
      <w:proofErr w:type="spellEnd"/>
      <w:r w:rsidRPr="0019079A">
        <w:t xml:space="preserve"> </w:t>
      </w:r>
      <w:proofErr w:type="spellStart"/>
      <w:r w:rsidRPr="0019079A">
        <w:t>va</w:t>
      </w:r>
      <w:proofErr w:type="spellEnd"/>
      <w:r w:rsidRPr="0019079A">
        <w:t xml:space="preserve"> </w:t>
      </w:r>
      <w:proofErr w:type="spellStart"/>
      <w:r w:rsidRPr="0019079A">
        <w:t>barqarorligi</w:t>
      </w:r>
      <w:proofErr w:type="spellEnd"/>
      <w:r w:rsidRPr="0019079A">
        <w:t xml:space="preserve">. </w:t>
      </w:r>
    </w:p>
    <w:p w14:paraId="0DF723BF" w14:textId="77777777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 xml:space="preserve">6. </w:t>
      </w:r>
      <w:proofErr w:type="spellStart"/>
      <w:r w:rsidRPr="0019079A">
        <w:rPr>
          <w:b/>
          <w:bCs/>
        </w:rPr>
        <w:t>Litsenziya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talablari</w:t>
      </w:r>
      <w:proofErr w:type="spellEnd"/>
    </w:p>
    <w:p w14:paraId="5D22FEC6" w14:textId="77777777" w:rsidR="0019079A" w:rsidRPr="0019079A" w:rsidRDefault="0019079A" w:rsidP="0019079A">
      <w:pPr>
        <w:numPr>
          <w:ilvl w:val="0"/>
          <w:numId w:val="13"/>
        </w:numPr>
      </w:pPr>
      <w:proofErr w:type="spellStart"/>
      <w:r w:rsidRPr="0019079A">
        <w:lastRenderedPageBreak/>
        <w:t>litsenziya</w:t>
      </w:r>
      <w:proofErr w:type="spellEnd"/>
      <w:r w:rsidRPr="0019079A">
        <w:t xml:space="preserve"> </w:t>
      </w:r>
      <w:proofErr w:type="spellStart"/>
      <w:r w:rsidRPr="0019079A">
        <w:t>turi</w:t>
      </w:r>
      <w:proofErr w:type="spellEnd"/>
      <w:r w:rsidRPr="0019079A">
        <w:t xml:space="preserve">: </w:t>
      </w:r>
      <w:proofErr w:type="spellStart"/>
      <w:r w:rsidRPr="0019079A">
        <w:t>noeksklyuziv</w:t>
      </w:r>
      <w:proofErr w:type="spellEnd"/>
      <w:r w:rsidRPr="0019079A">
        <w:t xml:space="preserve">; </w:t>
      </w:r>
    </w:p>
    <w:p w14:paraId="2294C819" w14:textId="77777777" w:rsidR="0019079A" w:rsidRPr="0019079A" w:rsidRDefault="0019079A" w:rsidP="0019079A">
      <w:pPr>
        <w:numPr>
          <w:ilvl w:val="0"/>
          <w:numId w:val="13"/>
        </w:numPr>
      </w:pPr>
      <w:proofErr w:type="spellStart"/>
      <w:r w:rsidRPr="0019079A">
        <w:t>foydalanish</w:t>
      </w:r>
      <w:proofErr w:type="spellEnd"/>
      <w:r w:rsidRPr="0019079A">
        <w:t xml:space="preserve"> </w:t>
      </w:r>
      <w:proofErr w:type="spellStart"/>
      <w:r w:rsidRPr="0019079A">
        <w:t>hududi</w:t>
      </w:r>
      <w:proofErr w:type="spellEnd"/>
      <w:r w:rsidRPr="0019079A">
        <w:t xml:space="preserve">: </w:t>
      </w:r>
      <w:proofErr w:type="spellStart"/>
      <w:r w:rsidRPr="0019079A">
        <w:t>cheklanmagan</w:t>
      </w:r>
      <w:proofErr w:type="spellEnd"/>
      <w:r w:rsidRPr="0019079A">
        <w:t xml:space="preserve"> / (</w:t>
      </w:r>
      <w:proofErr w:type="spellStart"/>
      <w:r w:rsidRPr="0019079A">
        <w:t>yoki</w:t>
      </w:r>
      <w:proofErr w:type="spellEnd"/>
      <w:r w:rsidRPr="0019079A">
        <w:t xml:space="preserve"> </w:t>
      </w:r>
      <w:proofErr w:type="spellStart"/>
      <w:r w:rsidRPr="0019079A">
        <w:t>shartnomaga</w:t>
      </w:r>
      <w:proofErr w:type="spellEnd"/>
      <w:r w:rsidRPr="0019079A">
        <w:t xml:space="preserve"> </w:t>
      </w:r>
      <w:proofErr w:type="spellStart"/>
      <w:r w:rsidRPr="0019079A">
        <w:t>muvofiq</w:t>
      </w:r>
      <w:proofErr w:type="spellEnd"/>
      <w:r w:rsidRPr="0019079A">
        <w:t xml:space="preserve">); </w:t>
      </w:r>
    </w:p>
    <w:p w14:paraId="40CD3C93" w14:textId="77777777" w:rsidR="0019079A" w:rsidRPr="0019079A" w:rsidRDefault="0019079A" w:rsidP="0019079A">
      <w:pPr>
        <w:numPr>
          <w:ilvl w:val="0"/>
          <w:numId w:val="13"/>
        </w:numPr>
      </w:pPr>
      <w:proofErr w:type="spellStart"/>
      <w:r w:rsidRPr="0019079A">
        <w:t>amal</w:t>
      </w:r>
      <w:proofErr w:type="spellEnd"/>
      <w:r w:rsidRPr="0019079A">
        <w:t xml:space="preserve"> </w:t>
      </w:r>
      <w:proofErr w:type="spellStart"/>
      <w:r w:rsidRPr="0019079A">
        <w:t>qilish</w:t>
      </w:r>
      <w:proofErr w:type="spellEnd"/>
      <w:r w:rsidRPr="0019079A">
        <w:t xml:space="preserve"> </w:t>
      </w:r>
      <w:proofErr w:type="spellStart"/>
      <w:r w:rsidRPr="0019079A">
        <w:t>muddati</w:t>
      </w:r>
      <w:proofErr w:type="spellEnd"/>
      <w:r w:rsidRPr="0019079A">
        <w:t xml:space="preserve">: </w:t>
      </w:r>
      <w:proofErr w:type="spellStart"/>
      <w:r w:rsidRPr="0019079A">
        <w:t>shartnoma</w:t>
      </w:r>
      <w:proofErr w:type="spellEnd"/>
      <w:r w:rsidRPr="0019079A">
        <w:t xml:space="preserve"> </w:t>
      </w:r>
      <w:proofErr w:type="spellStart"/>
      <w:r w:rsidRPr="0019079A">
        <w:t>asosida</w:t>
      </w:r>
      <w:proofErr w:type="spellEnd"/>
      <w:r w:rsidRPr="0019079A">
        <w:t xml:space="preserve">; </w:t>
      </w:r>
    </w:p>
    <w:p w14:paraId="1C99B6E9" w14:textId="77777777" w:rsidR="0019079A" w:rsidRPr="0019079A" w:rsidRDefault="0019079A" w:rsidP="0019079A">
      <w:pPr>
        <w:numPr>
          <w:ilvl w:val="0"/>
          <w:numId w:val="13"/>
        </w:numPr>
      </w:pPr>
      <w:proofErr w:type="spellStart"/>
      <w:r w:rsidRPr="0019079A">
        <w:t>foydalanuvchilar</w:t>
      </w:r>
      <w:proofErr w:type="spellEnd"/>
      <w:r w:rsidRPr="0019079A">
        <w:t>/</w:t>
      </w:r>
      <w:proofErr w:type="spellStart"/>
      <w:r w:rsidRPr="0019079A">
        <w:t>installyatsiyalar</w:t>
      </w:r>
      <w:proofErr w:type="spellEnd"/>
      <w:r w:rsidRPr="0019079A">
        <w:t xml:space="preserve"> </w:t>
      </w:r>
      <w:proofErr w:type="spellStart"/>
      <w:r w:rsidRPr="0019079A">
        <w:t>soni</w:t>
      </w:r>
      <w:proofErr w:type="spellEnd"/>
      <w:r w:rsidRPr="0019079A">
        <w:t xml:space="preserve">: </w:t>
      </w:r>
      <w:proofErr w:type="spellStart"/>
      <w:r w:rsidRPr="0019079A">
        <w:t>shartnoma</w:t>
      </w:r>
      <w:proofErr w:type="spellEnd"/>
      <w:r w:rsidRPr="0019079A">
        <w:t xml:space="preserve"> </w:t>
      </w:r>
      <w:proofErr w:type="spellStart"/>
      <w:r w:rsidRPr="0019079A">
        <w:t>asosida</w:t>
      </w:r>
      <w:proofErr w:type="spellEnd"/>
      <w:r w:rsidRPr="0019079A">
        <w:t xml:space="preserve">. </w:t>
      </w:r>
    </w:p>
    <w:p w14:paraId="500AC483" w14:textId="77777777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 xml:space="preserve">7. </w:t>
      </w:r>
      <w:proofErr w:type="spellStart"/>
      <w:r w:rsidRPr="0019079A">
        <w:rPr>
          <w:b/>
          <w:bCs/>
        </w:rPr>
        <w:t>Topshirish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talablari</w:t>
      </w:r>
      <w:proofErr w:type="spellEnd"/>
    </w:p>
    <w:p w14:paraId="4821B473" w14:textId="77777777" w:rsidR="0019079A" w:rsidRPr="0019079A" w:rsidRDefault="0019079A" w:rsidP="0019079A">
      <w:proofErr w:type="spellStart"/>
      <w:r w:rsidRPr="0019079A">
        <w:t>Ijrochi</w:t>
      </w:r>
      <w:proofErr w:type="spellEnd"/>
      <w:r w:rsidRPr="0019079A">
        <w:t xml:space="preserve"> </w:t>
      </w:r>
      <w:proofErr w:type="spellStart"/>
      <w:r w:rsidRPr="0019079A">
        <w:t>quyidagilarni</w:t>
      </w:r>
      <w:proofErr w:type="spellEnd"/>
      <w:r w:rsidRPr="0019079A">
        <w:t xml:space="preserve"> </w:t>
      </w:r>
      <w:proofErr w:type="spellStart"/>
      <w:r w:rsidRPr="0019079A">
        <w:t>taqdim</w:t>
      </w:r>
      <w:proofErr w:type="spellEnd"/>
      <w:r w:rsidRPr="0019079A">
        <w:t xml:space="preserve"> </w:t>
      </w:r>
      <w:proofErr w:type="spellStart"/>
      <w:r w:rsidRPr="0019079A">
        <w:t>etadi</w:t>
      </w:r>
      <w:proofErr w:type="spellEnd"/>
      <w:r w:rsidRPr="0019079A">
        <w:t>:</w:t>
      </w:r>
    </w:p>
    <w:p w14:paraId="501477F8" w14:textId="77777777" w:rsidR="0019079A" w:rsidRPr="0019079A" w:rsidRDefault="0019079A" w:rsidP="0019079A">
      <w:pPr>
        <w:numPr>
          <w:ilvl w:val="0"/>
          <w:numId w:val="14"/>
        </w:numPr>
      </w:pPr>
      <w:proofErr w:type="spellStart"/>
      <w:r w:rsidRPr="0019079A">
        <w:t>dasturiy</w:t>
      </w:r>
      <w:proofErr w:type="spellEnd"/>
      <w:r w:rsidRPr="0019079A">
        <w:t xml:space="preserve"> </w:t>
      </w:r>
      <w:proofErr w:type="spellStart"/>
      <w:r w:rsidRPr="0019079A">
        <w:t>modullar</w:t>
      </w:r>
      <w:proofErr w:type="spellEnd"/>
      <w:r w:rsidRPr="0019079A">
        <w:t xml:space="preserve"> </w:t>
      </w:r>
      <w:proofErr w:type="spellStart"/>
      <w:r w:rsidRPr="0019079A">
        <w:t>distributivlari</w:t>
      </w:r>
      <w:proofErr w:type="spellEnd"/>
      <w:r w:rsidRPr="0019079A">
        <w:t xml:space="preserve">; </w:t>
      </w:r>
    </w:p>
    <w:p w14:paraId="3C4B36EA" w14:textId="77777777" w:rsidR="0019079A" w:rsidRPr="0019079A" w:rsidRDefault="0019079A" w:rsidP="0019079A">
      <w:pPr>
        <w:numPr>
          <w:ilvl w:val="0"/>
          <w:numId w:val="14"/>
        </w:numPr>
      </w:pPr>
      <w:proofErr w:type="spellStart"/>
      <w:proofErr w:type="gramStart"/>
      <w:r w:rsidRPr="0019079A">
        <w:t>o‘</w:t>
      </w:r>
      <w:proofErr w:type="gramEnd"/>
      <w:r w:rsidRPr="0019079A">
        <w:t>rnatish</w:t>
      </w:r>
      <w:proofErr w:type="spellEnd"/>
      <w:r w:rsidRPr="0019079A">
        <w:t xml:space="preserve"> </w:t>
      </w:r>
      <w:proofErr w:type="spellStart"/>
      <w:r w:rsidRPr="0019079A">
        <w:t>va</w:t>
      </w:r>
      <w:proofErr w:type="spellEnd"/>
      <w:r w:rsidRPr="0019079A">
        <w:t xml:space="preserve"> </w:t>
      </w:r>
      <w:proofErr w:type="spellStart"/>
      <w:r w:rsidRPr="0019079A">
        <w:t>foydalanish</w:t>
      </w:r>
      <w:proofErr w:type="spellEnd"/>
      <w:r w:rsidRPr="0019079A">
        <w:t xml:space="preserve"> </w:t>
      </w:r>
      <w:proofErr w:type="spellStart"/>
      <w:proofErr w:type="gramStart"/>
      <w:r w:rsidRPr="0019079A">
        <w:t>bo‘</w:t>
      </w:r>
      <w:proofErr w:type="gramEnd"/>
      <w:r w:rsidRPr="0019079A">
        <w:t>yicha</w:t>
      </w:r>
      <w:proofErr w:type="spellEnd"/>
      <w:r w:rsidRPr="0019079A">
        <w:t xml:space="preserve"> </w:t>
      </w:r>
      <w:proofErr w:type="spellStart"/>
      <w:proofErr w:type="gramStart"/>
      <w:r w:rsidRPr="0019079A">
        <w:t>yo‘</w:t>
      </w:r>
      <w:proofErr w:type="gramEnd"/>
      <w:r w:rsidRPr="0019079A">
        <w:t>riqnomalar</w:t>
      </w:r>
      <w:proofErr w:type="spellEnd"/>
      <w:r w:rsidRPr="0019079A">
        <w:t xml:space="preserve">; </w:t>
      </w:r>
    </w:p>
    <w:p w14:paraId="2C869656" w14:textId="77777777" w:rsidR="0019079A" w:rsidRPr="0019079A" w:rsidRDefault="0019079A" w:rsidP="0019079A">
      <w:pPr>
        <w:numPr>
          <w:ilvl w:val="0"/>
          <w:numId w:val="14"/>
        </w:numPr>
      </w:pPr>
      <w:proofErr w:type="spellStart"/>
      <w:r w:rsidRPr="0019079A">
        <w:t>amalga</w:t>
      </w:r>
      <w:proofErr w:type="spellEnd"/>
      <w:r w:rsidRPr="0019079A">
        <w:t xml:space="preserve"> </w:t>
      </w:r>
      <w:proofErr w:type="spellStart"/>
      <w:r w:rsidRPr="0019079A">
        <w:t>oshirilgan</w:t>
      </w:r>
      <w:proofErr w:type="spellEnd"/>
      <w:r w:rsidRPr="0019079A">
        <w:t xml:space="preserve"> </w:t>
      </w:r>
      <w:proofErr w:type="spellStart"/>
      <w:r w:rsidRPr="0019079A">
        <w:t>takomillashtirishlar</w:t>
      </w:r>
      <w:proofErr w:type="spellEnd"/>
      <w:r w:rsidRPr="0019079A">
        <w:t xml:space="preserve"> </w:t>
      </w:r>
      <w:proofErr w:type="spellStart"/>
      <w:r w:rsidRPr="0019079A">
        <w:t>tavsifi</w:t>
      </w:r>
      <w:proofErr w:type="spellEnd"/>
      <w:r w:rsidRPr="0019079A">
        <w:t xml:space="preserve"> (1-ilovaga </w:t>
      </w:r>
      <w:proofErr w:type="spellStart"/>
      <w:r w:rsidRPr="0019079A">
        <w:t>havola</w:t>
      </w:r>
      <w:proofErr w:type="spellEnd"/>
      <w:r w:rsidRPr="0019079A">
        <w:t xml:space="preserve">). </w:t>
      </w:r>
    </w:p>
    <w:p w14:paraId="4242273A" w14:textId="77777777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 xml:space="preserve">8. Qabul </w:t>
      </w:r>
      <w:proofErr w:type="spellStart"/>
      <w:r w:rsidRPr="0019079A">
        <w:rPr>
          <w:b/>
          <w:bCs/>
        </w:rPr>
        <w:t>qilish</w:t>
      </w:r>
      <w:proofErr w:type="spellEnd"/>
    </w:p>
    <w:p w14:paraId="7EE7A892" w14:textId="77777777" w:rsidR="0019079A" w:rsidRPr="0019079A" w:rsidRDefault="0019079A" w:rsidP="0019079A">
      <w:r w:rsidRPr="0019079A">
        <w:t xml:space="preserve">Qabul </w:t>
      </w:r>
      <w:proofErr w:type="spellStart"/>
      <w:r w:rsidRPr="0019079A">
        <w:t>qilish</w:t>
      </w:r>
      <w:proofErr w:type="spellEnd"/>
      <w:r w:rsidRPr="0019079A">
        <w:t xml:space="preserve"> </w:t>
      </w:r>
      <w:proofErr w:type="spellStart"/>
      <w:r w:rsidRPr="0019079A">
        <w:t>quyidagilar</w:t>
      </w:r>
      <w:proofErr w:type="spellEnd"/>
      <w:r w:rsidRPr="0019079A">
        <w:t xml:space="preserve"> </w:t>
      </w:r>
      <w:proofErr w:type="spellStart"/>
      <w:r w:rsidRPr="0019079A">
        <w:t>asosida</w:t>
      </w:r>
      <w:proofErr w:type="spellEnd"/>
      <w:r w:rsidRPr="0019079A">
        <w:t xml:space="preserve"> </w:t>
      </w:r>
      <w:proofErr w:type="spellStart"/>
      <w:r w:rsidRPr="0019079A">
        <w:t>amalga</w:t>
      </w:r>
      <w:proofErr w:type="spellEnd"/>
      <w:r w:rsidRPr="0019079A">
        <w:t xml:space="preserve"> </w:t>
      </w:r>
      <w:proofErr w:type="spellStart"/>
      <w:r w:rsidRPr="0019079A">
        <w:t>oshiriladi</w:t>
      </w:r>
      <w:proofErr w:type="spellEnd"/>
      <w:r w:rsidRPr="0019079A">
        <w:t>:</w:t>
      </w:r>
    </w:p>
    <w:p w14:paraId="183AD457" w14:textId="77777777" w:rsidR="0019079A" w:rsidRPr="0019079A" w:rsidRDefault="0019079A" w:rsidP="0019079A">
      <w:pPr>
        <w:numPr>
          <w:ilvl w:val="0"/>
          <w:numId w:val="15"/>
        </w:numPr>
      </w:pPr>
      <w:proofErr w:type="spellStart"/>
      <w:r w:rsidRPr="0019079A">
        <w:t>funksionallikning</w:t>
      </w:r>
      <w:proofErr w:type="spellEnd"/>
      <w:r w:rsidRPr="0019079A">
        <w:t xml:space="preserve"> 1-ilovaga </w:t>
      </w:r>
      <w:proofErr w:type="spellStart"/>
      <w:r w:rsidRPr="0019079A">
        <w:t>muvofiqligi</w:t>
      </w:r>
      <w:proofErr w:type="spellEnd"/>
      <w:r w:rsidRPr="0019079A">
        <w:t xml:space="preserve">; </w:t>
      </w:r>
    </w:p>
    <w:p w14:paraId="23F0C547" w14:textId="77777777" w:rsidR="0019079A" w:rsidRPr="0019079A" w:rsidRDefault="0019079A" w:rsidP="0019079A">
      <w:pPr>
        <w:numPr>
          <w:ilvl w:val="0"/>
          <w:numId w:val="15"/>
        </w:numPr>
      </w:pPr>
      <w:proofErr w:type="spellStart"/>
      <w:r w:rsidRPr="0019079A">
        <w:t>modullar</w:t>
      </w:r>
      <w:proofErr w:type="spellEnd"/>
      <w:r w:rsidRPr="0019079A">
        <w:t xml:space="preserve"> </w:t>
      </w:r>
      <w:proofErr w:type="spellStart"/>
      <w:r w:rsidRPr="0019079A">
        <w:t>ishlashining</w:t>
      </w:r>
      <w:proofErr w:type="spellEnd"/>
      <w:r w:rsidRPr="0019079A">
        <w:t xml:space="preserve"> </w:t>
      </w:r>
      <w:proofErr w:type="spellStart"/>
      <w:r w:rsidRPr="0019079A">
        <w:t>muvaffaqiyatli</w:t>
      </w:r>
      <w:proofErr w:type="spellEnd"/>
      <w:r w:rsidRPr="0019079A">
        <w:t xml:space="preserve"> </w:t>
      </w:r>
      <w:proofErr w:type="spellStart"/>
      <w:r w:rsidRPr="0019079A">
        <w:t>sinovi</w:t>
      </w:r>
      <w:proofErr w:type="spellEnd"/>
      <w:r w:rsidRPr="0019079A">
        <w:t xml:space="preserve">. </w:t>
      </w:r>
    </w:p>
    <w:p w14:paraId="2479FC94" w14:textId="49DB872C" w:rsidR="0019079A" w:rsidRPr="0019079A" w:rsidRDefault="0019079A" w:rsidP="0019079A">
      <w:pPr>
        <w:rPr>
          <w:b/>
          <w:bCs/>
        </w:rPr>
      </w:pPr>
      <w:r>
        <w:rPr>
          <w:b/>
          <w:bCs/>
        </w:rPr>
        <w:t>9</w:t>
      </w:r>
      <w:r w:rsidRPr="0019079A">
        <w:rPr>
          <w:b/>
          <w:bCs/>
        </w:rPr>
        <w:t>. SLA (</w:t>
      </w:r>
      <w:proofErr w:type="spellStart"/>
      <w:r w:rsidRPr="0019079A">
        <w:rPr>
          <w:b/>
          <w:bCs/>
        </w:rPr>
        <w:t>Xizmat</w:t>
      </w:r>
      <w:proofErr w:type="spellEnd"/>
      <w:r w:rsidRPr="0019079A">
        <w:rPr>
          <w:b/>
          <w:bCs/>
        </w:rPr>
        <w:t xml:space="preserve"> </w:t>
      </w:r>
      <w:proofErr w:type="spellStart"/>
      <w:proofErr w:type="gramStart"/>
      <w:r w:rsidRPr="0019079A">
        <w:rPr>
          <w:b/>
          <w:bCs/>
        </w:rPr>
        <w:t>ko‘</w:t>
      </w:r>
      <w:proofErr w:type="gramEnd"/>
      <w:r w:rsidRPr="0019079A">
        <w:rPr>
          <w:b/>
          <w:bCs/>
        </w:rPr>
        <w:t>rsatish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darajasi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kelishuvi</w:t>
      </w:r>
      <w:proofErr w:type="spellEnd"/>
      <w:r w:rsidRPr="0019079A">
        <w:rPr>
          <w:b/>
          <w:bCs/>
        </w:rPr>
        <w:t>)</w:t>
      </w:r>
    </w:p>
    <w:p w14:paraId="76DB8EBB" w14:textId="1E7D4BA5" w:rsidR="0019079A" w:rsidRPr="0019079A" w:rsidRDefault="0019079A" w:rsidP="0019079A">
      <w:pPr>
        <w:rPr>
          <w:b/>
          <w:bCs/>
        </w:rPr>
      </w:pPr>
      <w:r>
        <w:rPr>
          <w:b/>
          <w:bCs/>
        </w:rPr>
        <w:t>9</w:t>
      </w:r>
      <w:r w:rsidRPr="0019079A">
        <w:rPr>
          <w:b/>
          <w:bCs/>
        </w:rPr>
        <w:t xml:space="preserve">.1. </w:t>
      </w:r>
      <w:proofErr w:type="spellStart"/>
      <w:r w:rsidRPr="0019079A">
        <w:rPr>
          <w:b/>
          <w:bCs/>
        </w:rPr>
        <w:t>Mavjudlik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darajasi</w:t>
      </w:r>
      <w:proofErr w:type="spellEnd"/>
    </w:p>
    <w:p w14:paraId="5FFF9B63" w14:textId="77777777" w:rsidR="0019079A" w:rsidRPr="003F7803" w:rsidRDefault="0019079A" w:rsidP="0019079A">
      <w:pPr>
        <w:numPr>
          <w:ilvl w:val="0"/>
          <w:numId w:val="1"/>
        </w:numPr>
        <w:rPr>
          <w:highlight w:val="yellow"/>
        </w:rPr>
      </w:pPr>
      <w:r w:rsidRPr="003F7803">
        <w:rPr>
          <w:highlight w:val="yellow"/>
        </w:rPr>
        <w:t xml:space="preserve">KMS DB server </w:t>
      </w:r>
      <w:proofErr w:type="spellStart"/>
      <w:r w:rsidRPr="003F7803">
        <w:rPr>
          <w:highlight w:val="yellow"/>
        </w:rPr>
        <w:t>komponenti</w:t>
      </w:r>
      <w:proofErr w:type="spellEnd"/>
      <w:r w:rsidRPr="003F7803">
        <w:rPr>
          <w:highlight w:val="yellow"/>
        </w:rPr>
        <w:t xml:space="preserve">: </w:t>
      </w:r>
      <w:proofErr w:type="spellStart"/>
      <w:r w:rsidRPr="003F7803">
        <w:rPr>
          <w:highlight w:val="yellow"/>
        </w:rPr>
        <w:t>kamida</w:t>
      </w:r>
      <w:proofErr w:type="spellEnd"/>
      <w:r w:rsidRPr="003F7803">
        <w:rPr>
          <w:highlight w:val="yellow"/>
        </w:rPr>
        <w:t xml:space="preserve"> </w:t>
      </w:r>
      <w:r w:rsidRPr="003F7803">
        <w:rPr>
          <w:b/>
          <w:bCs/>
          <w:highlight w:val="yellow"/>
        </w:rPr>
        <w:t>99,5%</w:t>
      </w:r>
      <w:r w:rsidRPr="003F7803">
        <w:rPr>
          <w:highlight w:val="yellow"/>
        </w:rPr>
        <w:t xml:space="preserve">; </w:t>
      </w:r>
    </w:p>
    <w:p w14:paraId="6BF8FDC1" w14:textId="77777777" w:rsidR="0019079A" w:rsidRPr="003F7803" w:rsidRDefault="0019079A" w:rsidP="0019079A">
      <w:pPr>
        <w:numPr>
          <w:ilvl w:val="0"/>
          <w:numId w:val="1"/>
        </w:numPr>
        <w:rPr>
          <w:highlight w:val="yellow"/>
        </w:rPr>
      </w:pPr>
      <w:r w:rsidRPr="003F7803">
        <w:rPr>
          <w:highlight w:val="yellow"/>
        </w:rPr>
        <w:t xml:space="preserve">WEB STYX Client: </w:t>
      </w:r>
      <w:proofErr w:type="spellStart"/>
      <w:r w:rsidRPr="003F7803">
        <w:rPr>
          <w:highlight w:val="yellow"/>
        </w:rPr>
        <w:t>kamida</w:t>
      </w:r>
      <w:proofErr w:type="spellEnd"/>
      <w:r w:rsidRPr="003F7803">
        <w:rPr>
          <w:highlight w:val="yellow"/>
        </w:rPr>
        <w:t xml:space="preserve"> </w:t>
      </w:r>
      <w:r w:rsidRPr="003F7803">
        <w:rPr>
          <w:b/>
          <w:bCs/>
          <w:highlight w:val="yellow"/>
        </w:rPr>
        <w:t>99,0%</w:t>
      </w:r>
      <w:r w:rsidRPr="003F7803">
        <w:rPr>
          <w:highlight w:val="yellow"/>
        </w:rPr>
        <w:t xml:space="preserve">; </w:t>
      </w:r>
    </w:p>
    <w:p w14:paraId="4A2BB851" w14:textId="77777777" w:rsidR="0019079A" w:rsidRPr="003F7803" w:rsidRDefault="0019079A" w:rsidP="0019079A">
      <w:pPr>
        <w:numPr>
          <w:ilvl w:val="0"/>
          <w:numId w:val="1"/>
        </w:numPr>
        <w:rPr>
          <w:highlight w:val="yellow"/>
        </w:rPr>
      </w:pPr>
      <w:r w:rsidRPr="003F7803">
        <w:rPr>
          <w:highlight w:val="yellow"/>
        </w:rPr>
        <w:t xml:space="preserve">Mobil SDK: API </w:t>
      </w:r>
      <w:proofErr w:type="spellStart"/>
      <w:r w:rsidRPr="003F7803">
        <w:rPr>
          <w:highlight w:val="yellow"/>
        </w:rPr>
        <w:t>va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xizmatlarning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barqaror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ishlashi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bilan</w:t>
      </w:r>
      <w:proofErr w:type="spellEnd"/>
      <w:r w:rsidRPr="003F7803">
        <w:rPr>
          <w:highlight w:val="yellow"/>
        </w:rPr>
        <w:t xml:space="preserve"> </w:t>
      </w:r>
      <w:proofErr w:type="spellStart"/>
      <w:r w:rsidRPr="003F7803">
        <w:rPr>
          <w:highlight w:val="yellow"/>
        </w:rPr>
        <w:t>belgilanadi</w:t>
      </w:r>
      <w:proofErr w:type="spellEnd"/>
      <w:r w:rsidRPr="003F7803">
        <w:rPr>
          <w:highlight w:val="yellow"/>
        </w:rPr>
        <w:t xml:space="preserve">. </w:t>
      </w:r>
    </w:p>
    <w:p w14:paraId="0A4AE826" w14:textId="6C62EDE0" w:rsidR="0019079A" w:rsidRPr="0019079A" w:rsidRDefault="0019079A" w:rsidP="0019079A">
      <w:pPr>
        <w:rPr>
          <w:b/>
          <w:bCs/>
        </w:rPr>
      </w:pPr>
      <w:r>
        <w:rPr>
          <w:b/>
          <w:bCs/>
        </w:rPr>
        <w:t>9</w:t>
      </w:r>
      <w:r w:rsidRPr="0019079A">
        <w:rPr>
          <w:b/>
          <w:bCs/>
        </w:rPr>
        <w:t xml:space="preserve">.2. </w:t>
      </w:r>
      <w:proofErr w:type="spellStart"/>
      <w:r w:rsidRPr="0019079A">
        <w:rPr>
          <w:b/>
          <w:bCs/>
        </w:rPr>
        <w:t>Insidentlar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tasnifi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735"/>
        <w:gridCol w:w="1650"/>
        <w:gridCol w:w="2135"/>
      </w:tblGrid>
      <w:tr w:rsidR="0019079A" w:rsidRPr="0019079A" w14:paraId="44699B46" w14:textId="77777777" w:rsidTr="00EA5D63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76B8C2C8" w14:textId="77777777" w:rsidR="0019079A" w:rsidRPr="0019079A" w:rsidRDefault="0019079A" w:rsidP="0019079A">
            <w:pPr>
              <w:rPr>
                <w:b/>
                <w:bCs/>
              </w:rPr>
            </w:pPr>
            <w:r w:rsidRPr="0019079A">
              <w:rPr>
                <w:b/>
                <w:bCs/>
              </w:rPr>
              <w:t>Daraja</w:t>
            </w:r>
          </w:p>
        </w:tc>
        <w:tc>
          <w:tcPr>
            <w:tcW w:w="0" w:type="auto"/>
            <w:vAlign w:val="center"/>
            <w:hideMark/>
          </w:tcPr>
          <w:p w14:paraId="29156FB7" w14:textId="77777777" w:rsidR="0019079A" w:rsidRPr="0019079A" w:rsidRDefault="0019079A" w:rsidP="0019079A">
            <w:pPr>
              <w:rPr>
                <w:b/>
                <w:bCs/>
              </w:rPr>
            </w:pPr>
            <w:proofErr w:type="spellStart"/>
            <w:r w:rsidRPr="0019079A">
              <w:rPr>
                <w:b/>
                <w:bCs/>
              </w:rPr>
              <w:t>Tavsif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366B791A" w14:textId="77777777" w:rsidR="0019079A" w:rsidRPr="0019079A" w:rsidRDefault="0019079A" w:rsidP="0019079A">
            <w:pPr>
              <w:rPr>
                <w:b/>
                <w:bCs/>
              </w:rPr>
            </w:pPr>
            <w:proofErr w:type="spellStart"/>
            <w:r w:rsidRPr="0019079A">
              <w:rPr>
                <w:b/>
                <w:bCs/>
              </w:rPr>
              <w:t>Javob</w:t>
            </w:r>
            <w:proofErr w:type="spellEnd"/>
            <w:r w:rsidRPr="0019079A">
              <w:rPr>
                <w:b/>
                <w:bCs/>
              </w:rPr>
              <w:t xml:space="preserve"> </w:t>
            </w:r>
            <w:proofErr w:type="spellStart"/>
            <w:r w:rsidRPr="0019079A">
              <w:rPr>
                <w:b/>
                <w:bCs/>
              </w:rPr>
              <w:t>vaqti</w:t>
            </w:r>
            <w:proofErr w:type="spellEnd"/>
          </w:p>
        </w:tc>
        <w:tc>
          <w:tcPr>
            <w:tcW w:w="2090" w:type="dxa"/>
            <w:vAlign w:val="center"/>
            <w:hideMark/>
          </w:tcPr>
          <w:p w14:paraId="5411A812" w14:textId="77777777" w:rsidR="0019079A" w:rsidRPr="0019079A" w:rsidRDefault="0019079A" w:rsidP="0019079A">
            <w:pPr>
              <w:rPr>
                <w:b/>
                <w:bCs/>
              </w:rPr>
            </w:pPr>
            <w:r w:rsidRPr="0019079A">
              <w:rPr>
                <w:b/>
                <w:bCs/>
              </w:rPr>
              <w:t xml:space="preserve">Hal </w:t>
            </w:r>
            <w:proofErr w:type="spellStart"/>
            <w:r w:rsidRPr="0019079A">
              <w:rPr>
                <w:b/>
                <w:bCs/>
              </w:rPr>
              <w:t>qilish</w:t>
            </w:r>
            <w:proofErr w:type="spellEnd"/>
            <w:r w:rsidRPr="0019079A">
              <w:rPr>
                <w:b/>
                <w:bCs/>
              </w:rPr>
              <w:t xml:space="preserve"> </w:t>
            </w:r>
            <w:proofErr w:type="spellStart"/>
            <w:r w:rsidRPr="0019079A">
              <w:rPr>
                <w:b/>
                <w:bCs/>
              </w:rPr>
              <w:t>vaqti</w:t>
            </w:r>
            <w:proofErr w:type="spellEnd"/>
          </w:p>
        </w:tc>
      </w:tr>
      <w:tr w:rsidR="0019079A" w:rsidRPr="0019079A" w14:paraId="3BBF9A33" w14:textId="77777777" w:rsidTr="00EA5D6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2769304" w14:textId="77777777" w:rsidR="0019079A" w:rsidRPr="0019079A" w:rsidRDefault="0019079A" w:rsidP="0019079A">
            <w:r w:rsidRPr="0019079A">
              <w:t>Kritik (P1)</w:t>
            </w:r>
          </w:p>
        </w:tc>
        <w:tc>
          <w:tcPr>
            <w:tcW w:w="0" w:type="auto"/>
            <w:vAlign w:val="center"/>
            <w:hideMark/>
          </w:tcPr>
          <w:p w14:paraId="39F2B7FA" w14:textId="77777777" w:rsidR="0019079A" w:rsidRPr="0019079A" w:rsidRDefault="0019079A" w:rsidP="0019079A">
            <w:proofErr w:type="spellStart"/>
            <w:r w:rsidRPr="0019079A">
              <w:t>Tizim</w:t>
            </w:r>
            <w:proofErr w:type="spellEnd"/>
            <w:r w:rsidRPr="0019079A">
              <w:t xml:space="preserve"> </w:t>
            </w:r>
            <w:proofErr w:type="spellStart"/>
            <w:proofErr w:type="gramStart"/>
            <w:r w:rsidRPr="0019079A">
              <w:t>to‘</w:t>
            </w:r>
            <w:proofErr w:type="gramEnd"/>
            <w:r w:rsidRPr="0019079A">
              <w:t>liq</w:t>
            </w:r>
            <w:proofErr w:type="spellEnd"/>
            <w:r w:rsidRPr="0019079A">
              <w:t xml:space="preserve"> </w:t>
            </w:r>
            <w:proofErr w:type="spellStart"/>
            <w:r w:rsidRPr="0019079A">
              <w:t>ishlamaydi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2F88BC27" w14:textId="77777777" w:rsidR="0019079A" w:rsidRPr="0019079A" w:rsidRDefault="0019079A" w:rsidP="0019079A">
            <w:r w:rsidRPr="0019079A">
              <w:t xml:space="preserve">1 </w:t>
            </w:r>
            <w:proofErr w:type="spellStart"/>
            <w:r w:rsidRPr="0019079A">
              <w:t>soatgacha</w:t>
            </w:r>
            <w:proofErr w:type="spellEnd"/>
          </w:p>
        </w:tc>
        <w:tc>
          <w:tcPr>
            <w:tcW w:w="2090" w:type="dxa"/>
            <w:vAlign w:val="center"/>
            <w:hideMark/>
          </w:tcPr>
          <w:p w14:paraId="2BA6DED7" w14:textId="77777777" w:rsidR="0019079A" w:rsidRPr="0019079A" w:rsidRDefault="0019079A" w:rsidP="0019079A">
            <w:r w:rsidRPr="0019079A">
              <w:t xml:space="preserve">8 </w:t>
            </w:r>
            <w:proofErr w:type="spellStart"/>
            <w:r w:rsidRPr="0019079A">
              <w:t>soatgacha</w:t>
            </w:r>
            <w:proofErr w:type="spellEnd"/>
          </w:p>
        </w:tc>
      </w:tr>
      <w:tr w:rsidR="0019079A" w:rsidRPr="0019079A" w14:paraId="2AD53630" w14:textId="77777777" w:rsidTr="00EA5D6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08B63EE" w14:textId="77777777" w:rsidR="0019079A" w:rsidRPr="0019079A" w:rsidRDefault="0019079A" w:rsidP="0019079A">
            <w:proofErr w:type="spellStart"/>
            <w:r w:rsidRPr="0019079A">
              <w:t>Yuqori</w:t>
            </w:r>
            <w:proofErr w:type="spellEnd"/>
            <w:r w:rsidRPr="0019079A">
              <w:t xml:space="preserve"> (P2)</w:t>
            </w:r>
          </w:p>
        </w:tc>
        <w:tc>
          <w:tcPr>
            <w:tcW w:w="0" w:type="auto"/>
            <w:vAlign w:val="center"/>
            <w:hideMark/>
          </w:tcPr>
          <w:p w14:paraId="3E856D4A" w14:textId="77777777" w:rsidR="0019079A" w:rsidRPr="0019079A" w:rsidRDefault="0019079A" w:rsidP="0019079A">
            <w:r w:rsidRPr="0019079A">
              <w:t xml:space="preserve">Muhim </w:t>
            </w:r>
            <w:proofErr w:type="spellStart"/>
            <w:r w:rsidRPr="0019079A">
              <w:t>funksiyalar</w:t>
            </w:r>
            <w:proofErr w:type="spellEnd"/>
            <w:r w:rsidRPr="0019079A">
              <w:t xml:space="preserve"> </w:t>
            </w:r>
            <w:proofErr w:type="spellStart"/>
            <w:r w:rsidRPr="0019079A">
              <w:t>buzilgan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1FBE82D5" w14:textId="77777777" w:rsidR="0019079A" w:rsidRPr="0019079A" w:rsidRDefault="0019079A" w:rsidP="0019079A">
            <w:r w:rsidRPr="0019079A">
              <w:t xml:space="preserve">2 </w:t>
            </w:r>
            <w:proofErr w:type="spellStart"/>
            <w:r w:rsidRPr="0019079A">
              <w:t>soatgacha</w:t>
            </w:r>
            <w:proofErr w:type="spellEnd"/>
          </w:p>
        </w:tc>
        <w:tc>
          <w:tcPr>
            <w:tcW w:w="2090" w:type="dxa"/>
            <w:vAlign w:val="center"/>
            <w:hideMark/>
          </w:tcPr>
          <w:p w14:paraId="6AADDBC6" w14:textId="77777777" w:rsidR="0019079A" w:rsidRPr="0019079A" w:rsidRDefault="0019079A" w:rsidP="0019079A">
            <w:r w:rsidRPr="0019079A">
              <w:t xml:space="preserve">24 </w:t>
            </w:r>
            <w:proofErr w:type="spellStart"/>
            <w:r w:rsidRPr="0019079A">
              <w:t>soatgacha</w:t>
            </w:r>
            <w:proofErr w:type="spellEnd"/>
          </w:p>
        </w:tc>
      </w:tr>
      <w:tr w:rsidR="0019079A" w:rsidRPr="0019079A" w14:paraId="44EF6BA8" w14:textId="77777777" w:rsidTr="00EA5D6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08CA18F" w14:textId="77777777" w:rsidR="0019079A" w:rsidRPr="0019079A" w:rsidRDefault="0019079A" w:rsidP="0019079A">
            <w:proofErr w:type="spellStart"/>
            <w:proofErr w:type="gramStart"/>
            <w:r w:rsidRPr="0019079A">
              <w:t>O‘</w:t>
            </w:r>
            <w:proofErr w:type="gramEnd"/>
            <w:r w:rsidRPr="0019079A">
              <w:t>rta</w:t>
            </w:r>
            <w:proofErr w:type="spellEnd"/>
            <w:r w:rsidRPr="0019079A"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14:paraId="3E1EC7C9" w14:textId="77777777" w:rsidR="0019079A" w:rsidRPr="0019079A" w:rsidRDefault="0019079A" w:rsidP="0019079A">
            <w:proofErr w:type="spellStart"/>
            <w:r w:rsidRPr="0019079A">
              <w:t>Qisman</w:t>
            </w:r>
            <w:proofErr w:type="spellEnd"/>
            <w:r w:rsidRPr="0019079A">
              <w:t xml:space="preserve"> </w:t>
            </w:r>
            <w:proofErr w:type="spellStart"/>
            <w:r w:rsidRPr="0019079A">
              <w:t>xatoliklar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3DE345E2" w14:textId="77777777" w:rsidR="0019079A" w:rsidRPr="0019079A" w:rsidRDefault="0019079A" w:rsidP="0019079A">
            <w:r w:rsidRPr="0019079A">
              <w:t xml:space="preserve">4 </w:t>
            </w:r>
            <w:proofErr w:type="spellStart"/>
            <w:r w:rsidRPr="0019079A">
              <w:t>soatgacha</w:t>
            </w:r>
            <w:proofErr w:type="spellEnd"/>
          </w:p>
        </w:tc>
        <w:tc>
          <w:tcPr>
            <w:tcW w:w="2090" w:type="dxa"/>
            <w:vAlign w:val="center"/>
            <w:hideMark/>
          </w:tcPr>
          <w:p w14:paraId="52FCBD1A" w14:textId="77777777" w:rsidR="0019079A" w:rsidRPr="0019079A" w:rsidRDefault="0019079A" w:rsidP="0019079A">
            <w:r w:rsidRPr="0019079A">
              <w:t xml:space="preserve">3 </w:t>
            </w:r>
            <w:proofErr w:type="spellStart"/>
            <w:r w:rsidRPr="0019079A">
              <w:t>ish</w:t>
            </w:r>
            <w:proofErr w:type="spellEnd"/>
            <w:r w:rsidRPr="0019079A">
              <w:t xml:space="preserve"> </w:t>
            </w:r>
            <w:proofErr w:type="spellStart"/>
            <w:r w:rsidRPr="0019079A">
              <w:t>kuni</w:t>
            </w:r>
            <w:proofErr w:type="spellEnd"/>
          </w:p>
        </w:tc>
      </w:tr>
      <w:tr w:rsidR="0019079A" w:rsidRPr="0019079A" w14:paraId="242CDF61" w14:textId="77777777" w:rsidTr="00EA5D6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001E45F" w14:textId="77777777" w:rsidR="0019079A" w:rsidRPr="0019079A" w:rsidRDefault="0019079A" w:rsidP="0019079A">
            <w:r w:rsidRPr="0019079A">
              <w:t>Past (P4)</w:t>
            </w:r>
          </w:p>
        </w:tc>
        <w:tc>
          <w:tcPr>
            <w:tcW w:w="0" w:type="auto"/>
            <w:vAlign w:val="center"/>
            <w:hideMark/>
          </w:tcPr>
          <w:p w14:paraId="53A2F045" w14:textId="77777777" w:rsidR="0019079A" w:rsidRPr="0019079A" w:rsidRDefault="0019079A" w:rsidP="0019079A">
            <w:proofErr w:type="spellStart"/>
            <w:r w:rsidRPr="0019079A">
              <w:t>Konsultatsiya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2CE86627" w14:textId="77777777" w:rsidR="0019079A" w:rsidRPr="0019079A" w:rsidRDefault="0019079A" w:rsidP="0019079A">
            <w:r w:rsidRPr="0019079A">
              <w:t xml:space="preserve">1 </w:t>
            </w:r>
            <w:proofErr w:type="spellStart"/>
            <w:r w:rsidRPr="0019079A">
              <w:t>ish</w:t>
            </w:r>
            <w:proofErr w:type="spellEnd"/>
            <w:r w:rsidRPr="0019079A">
              <w:t xml:space="preserve"> </w:t>
            </w:r>
            <w:proofErr w:type="spellStart"/>
            <w:r w:rsidRPr="0019079A">
              <w:t>kuni</w:t>
            </w:r>
            <w:proofErr w:type="spellEnd"/>
          </w:p>
        </w:tc>
        <w:tc>
          <w:tcPr>
            <w:tcW w:w="2090" w:type="dxa"/>
            <w:vAlign w:val="center"/>
            <w:hideMark/>
          </w:tcPr>
          <w:p w14:paraId="6AA3ACE6" w14:textId="77777777" w:rsidR="0019079A" w:rsidRPr="0019079A" w:rsidRDefault="0019079A" w:rsidP="0019079A">
            <w:proofErr w:type="spellStart"/>
            <w:r w:rsidRPr="0019079A">
              <w:t>kelishuv</w:t>
            </w:r>
            <w:proofErr w:type="spellEnd"/>
            <w:r w:rsidRPr="0019079A">
              <w:t xml:space="preserve"> </w:t>
            </w:r>
            <w:proofErr w:type="spellStart"/>
            <w:r w:rsidRPr="0019079A">
              <w:t>asosida</w:t>
            </w:r>
            <w:proofErr w:type="spellEnd"/>
          </w:p>
        </w:tc>
      </w:tr>
    </w:tbl>
    <w:p w14:paraId="68824E53" w14:textId="59052F46" w:rsidR="0019079A" w:rsidRPr="0019079A" w:rsidRDefault="0019079A" w:rsidP="0019079A">
      <w:pPr>
        <w:rPr>
          <w:b/>
          <w:bCs/>
        </w:rPr>
      </w:pPr>
      <w:r>
        <w:rPr>
          <w:b/>
          <w:bCs/>
        </w:rPr>
        <w:t>9</w:t>
      </w:r>
      <w:r w:rsidRPr="0019079A">
        <w:rPr>
          <w:b/>
          <w:bCs/>
        </w:rPr>
        <w:t xml:space="preserve">.3. </w:t>
      </w:r>
      <w:proofErr w:type="spellStart"/>
      <w:proofErr w:type="gramStart"/>
      <w:r w:rsidRPr="0019079A">
        <w:rPr>
          <w:b/>
          <w:bCs/>
        </w:rPr>
        <w:t>Qo‘</w:t>
      </w:r>
      <w:proofErr w:type="gramEnd"/>
      <w:r w:rsidRPr="0019079A">
        <w:rPr>
          <w:b/>
          <w:bCs/>
        </w:rPr>
        <w:t>llab-quvvatlash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kanallari</w:t>
      </w:r>
      <w:proofErr w:type="spellEnd"/>
    </w:p>
    <w:p w14:paraId="6A03A7EE" w14:textId="77777777" w:rsidR="0019079A" w:rsidRPr="0019079A" w:rsidRDefault="0019079A" w:rsidP="0019079A">
      <w:pPr>
        <w:numPr>
          <w:ilvl w:val="0"/>
          <w:numId w:val="2"/>
        </w:numPr>
      </w:pPr>
      <w:proofErr w:type="spellStart"/>
      <w:r w:rsidRPr="0019079A">
        <w:lastRenderedPageBreak/>
        <w:t>elektron</w:t>
      </w:r>
      <w:proofErr w:type="spellEnd"/>
      <w:r w:rsidRPr="0019079A">
        <w:t xml:space="preserve"> </w:t>
      </w:r>
      <w:proofErr w:type="spellStart"/>
      <w:r w:rsidRPr="0019079A">
        <w:t>pochta</w:t>
      </w:r>
      <w:proofErr w:type="spellEnd"/>
      <w:r w:rsidRPr="0019079A">
        <w:t xml:space="preserve">; </w:t>
      </w:r>
    </w:p>
    <w:p w14:paraId="294E573D" w14:textId="77777777" w:rsidR="0019079A" w:rsidRPr="0019079A" w:rsidRDefault="0019079A" w:rsidP="0019079A">
      <w:pPr>
        <w:numPr>
          <w:ilvl w:val="0"/>
          <w:numId w:val="2"/>
        </w:numPr>
      </w:pPr>
      <w:r w:rsidRPr="0019079A">
        <w:t xml:space="preserve">Service Desk </w:t>
      </w:r>
      <w:proofErr w:type="spellStart"/>
      <w:r w:rsidRPr="0019079A">
        <w:t>tizimi</w:t>
      </w:r>
      <w:proofErr w:type="spellEnd"/>
      <w:r w:rsidRPr="0019079A">
        <w:t xml:space="preserve">; </w:t>
      </w:r>
    </w:p>
    <w:p w14:paraId="3D7589B7" w14:textId="77777777" w:rsidR="0019079A" w:rsidRPr="0019079A" w:rsidRDefault="0019079A" w:rsidP="0019079A">
      <w:pPr>
        <w:numPr>
          <w:ilvl w:val="0"/>
          <w:numId w:val="2"/>
        </w:numPr>
      </w:pPr>
      <w:proofErr w:type="spellStart"/>
      <w:r w:rsidRPr="0019079A">
        <w:t>telefon</w:t>
      </w:r>
      <w:proofErr w:type="spellEnd"/>
      <w:r w:rsidRPr="0019079A">
        <w:t xml:space="preserve"> (</w:t>
      </w:r>
      <w:proofErr w:type="spellStart"/>
      <w:r w:rsidRPr="0019079A">
        <w:t>kritik</w:t>
      </w:r>
      <w:proofErr w:type="spellEnd"/>
      <w:r w:rsidRPr="0019079A">
        <w:t xml:space="preserve"> </w:t>
      </w:r>
      <w:proofErr w:type="spellStart"/>
      <w:r w:rsidRPr="0019079A">
        <w:t>holatlar</w:t>
      </w:r>
      <w:proofErr w:type="spellEnd"/>
      <w:r w:rsidRPr="0019079A">
        <w:t xml:space="preserve"> </w:t>
      </w:r>
      <w:proofErr w:type="spellStart"/>
      <w:r w:rsidRPr="0019079A">
        <w:t>uchun</w:t>
      </w:r>
      <w:proofErr w:type="spellEnd"/>
      <w:r w:rsidRPr="0019079A">
        <w:t xml:space="preserve">). </w:t>
      </w:r>
    </w:p>
    <w:p w14:paraId="6131010D" w14:textId="77777777" w:rsidR="0019079A" w:rsidRPr="0019079A" w:rsidRDefault="00000000" w:rsidP="0019079A">
      <w:r>
        <w:pict w14:anchorId="067377A6">
          <v:rect id="_x0000_i1025" style="width:0;height:1.5pt" o:hralign="center" o:hrstd="t" o:hr="t" fillcolor="#a0a0a0" stroked="f"/>
        </w:pict>
      </w:r>
    </w:p>
    <w:p w14:paraId="30024C2E" w14:textId="3606AACC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1</w:t>
      </w:r>
      <w:r>
        <w:rPr>
          <w:b/>
          <w:bCs/>
        </w:rPr>
        <w:t>0</w:t>
      </w:r>
      <w:r w:rsidRPr="0019079A">
        <w:rPr>
          <w:b/>
          <w:bCs/>
        </w:rPr>
        <w:t xml:space="preserve">. </w:t>
      </w:r>
      <w:proofErr w:type="spellStart"/>
      <w:r w:rsidRPr="0019079A">
        <w:rPr>
          <w:b/>
          <w:bCs/>
        </w:rPr>
        <w:t>Dasturiy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ta’minotni</w:t>
      </w:r>
      <w:proofErr w:type="spellEnd"/>
      <w:r w:rsidRPr="0019079A">
        <w:rPr>
          <w:b/>
          <w:bCs/>
        </w:rPr>
        <w:t xml:space="preserve"> </w:t>
      </w:r>
      <w:proofErr w:type="spellStart"/>
      <w:proofErr w:type="gramStart"/>
      <w:r w:rsidRPr="0019079A">
        <w:rPr>
          <w:b/>
          <w:bCs/>
        </w:rPr>
        <w:t>qo‘</w:t>
      </w:r>
      <w:proofErr w:type="gramEnd"/>
      <w:r w:rsidRPr="0019079A">
        <w:rPr>
          <w:b/>
          <w:bCs/>
        </w:rPr>
        <w:t>llab-quvvatlash</w:t>
      </w:r>
      <w:proofErr w:type="spellEnd"/>
      <w:r w:rsidRPr="0019079A">
        <w:rPr>
          <w:b/>
          <w:bCs/>
        </w:rPr>
        <w:t xml:space="preserve"> (</w:t>
      </w:r>
      <w:proofErr w:type="spellStart"/>
      <w:r w:rsidRPr="0019079A">
        <w:rPr>
          <w:b/>
          <w:bCs/>
        </w:rPr>
        <w:t>Soprovod</w:t>
      </w:r>
      <w:proofErr w:type="spellEnd"/>
      <w:r w:rsidRPr="0019079A">
        <w:rPr>
          <w:b/>
          <w:bCs/>
        </w:rPr>
        <w:t>)</w:t>
      </w:r>
    </w:p>
    <w:p w14:paraId="63314F3C" w14:textId="15749909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1</w:t>
      </w:r>
      <w:r>
        <w:rPr>
          <w:b/>
          <w:bCs/>
        </w:rPr>
        <w:t>0</w:t>
      </w:r>
      <w:r w:rsidRPr="0019079A">
        <w:rPr>
          <w:b/>
          <w:bCs/>
        </w:rPr>
        <w:t xml:space="preserve">.1. </w:t>
      </w:r>
      <w:proofErr w:type="spellStart"/>
      <w:r w:rsidRPr="0019079A">
        <w:rPr>
          <w:b/>
          <w:bCs/>
        </w:rPr>
        <w:t>Qamrov</w:t>
      </w:r>
      <w:proofErr w:type="spellEnd"/>
    </w:p>
    <w:p w14:paraId="75B9986B" w14:textId="77777777" w:rsidR="0019079A" w:rsidRPr="0019079A" w:rsidRDefault="0019079A" w:rsidP="0019079A">
      <w:proofErr w:type="spellStart"/>
      <w:r w:rsidRPr="0019079A">
        <w:t>Ijrochi</w:t>
      </w:r>
      <w:proofErr w:type="spellEnd"/>
      <w:r w:rsidRPr="0019079A">
        <w:t xml:space="preserve"> </w:t>
      </w:r>
      <w:proofErr w:type="spellStart"/>
      <w:r w:rsidRPr="0019079A">
        <w:t>quyidagilarni</w:t>
      </w:r>
      <w:proofErr w:type="spellEnd"/>
      <w:r w:rsidRPr="0019079A">
        <w:t xml:space="preserve"> </w:t>
      </w:r>
      <w:proofErr w:type="spellStart"/>
      <w:r w:rsidRPr="0019079A">
        <w:t>ta’minlaydi</w:t>
      </w:r>
      <w:proofErr w:type="spellEnd"/>
      <w:r w:rsidRPr="0019079A">
        <w:t>:</w:t>
      </w:r>
    </w:p>
    <w:p w14:paraId="6C194917" w14:textId="77777777" w:rsidR="0019079A" w:rsidRPr="0019079A" w:rsidRDefault="0019079A" w:rsidP="0019079A">
      <w:pPr>
        <w:numPr>
          <w:ilvl w:val="0"/>
          <w:numId w:val="3"/>
        </w:numPr>
      </w:pPr>
      <w:proofErr w:type="spellStart"/>
      <w:r w:rsidRPr="0019079A">
        <w:t>xatolarni</w:t>
      </w:r>
      <w:proofErr w:type="spellEnd"/>
      <w:r w:rsidRPr="0019079A">
        <w:t xml:space="preserve"> </w:t>
      </w:r>
      <w:proofErr w:type="spellStart"/>
      <w:r w:rsidRPr="0019079A">
        <w:t>tuzatish</w:t>
      </w:r>
      <w:proofErr w:type="spellEnd"/>
      <w:r w:rsidRPr="0019079A">
        <w:t xml:space="preserve">; </w:t>
      </w:r>
    </w:p>
    <w:p w14:paraId="2115D9E3" w14:textId="77777777" w:rsidR="0019079A" w:rsidRPr="0019079A" w:rsidRDefault="0019079A" w:rsidP="0019079A">
      <w:pPr>
        <w:numPr>
          <w:ilvl w:val="0"/>
          <w:numId w:val="3"/>
        </w:numPr>
      </w:pPr>
      <w:proofErr w:type="spellStart"/>
      <w:r w:rsidRPr="0019079A">
        <w:t>yangilanishlar</w:t>
      </w:r>
      <w:proofErr w:type="spellEnd"/>
      <w:r w:rsidRPr="0019079A">
        <w:t xml:space="preserve"> </w:t>
      </w:r>
      <w:proofErr w:type="spellStart"/>
      <w:r w:rsidRPr="0019079A">
        <w:t>va</w:t>
      </w:r>
      <w:proofErr w:type="spellEnd"/>
      <w:r w:rsidRPr="0019079A">
        <w:t xml:space="preserve"> </w:t>
      </w:r>
      <w:proofErr w:type="spellStart"/>
      <w:r w:rsidRPr="0019079A">
        <w:t>patchlar</w:t>
      </w:r>
      <w:proofErr w:type="spellEnd"/>
      <w:r w:rsidRPr="0019079A">
        <w:t xml:space="preserve"> </w:t>
      </w:r>
      <w:proofErr w:type="spellStart"/>
      <w:r w:rsidRPr="0019079A">
        <w:t>chiqarish</w:t>
      </w:r>
      <w:proofErr w:type="spellEnd"/>
      <w:r w:rsidRPr="0019079A">
        <w:t xml:space="preserve">; </w:t>
      </w:r>
    </w:p>
    <w:p w14:paraId="5E54ADE8" w14:textId="77777777" w:rsidR="0019079A" w:rsidRPr="0019079A" w:rsidRDefault="0019079A" w:rsidP="0019079A">
      <w:pPr>
        <w:numPr>
          <w:ilvl w:val="0"/>
          <w:numId w:val="3"/>
        </w:numPr>
      </w:pPr>
      <w:r w:rsidRPr="0019079A">
        <w:t xml:space="preserve">OS, </w:t>
      </w:r>
      <w:proofErr w:type="spellStart"/>
      <w:r w:rsidRPr="0019079A">
        <w:t>brauzer</w:t>
      </w:r>
      <w:proofErr w:type="spellEnd"/>
      <w:r w:rsidRPr="0019079A">
        <w:t xml:space="preserve"> </w:t>
      </w:r>
      <w:proofErr w:type="spellStart"/>
      <w:r w:rsidRPr="0019079A">
        <w:t>va</w:t>
      </w:r>
      <w:proofErr w:type="spellEnd"/>
      <w:r w:rsidRPr="0019079A">
        <w:t xml:space="preserve"> Android </w:t>
      </w:r>
      <w:proofErr w:type="spellStart"/>
      <w:r w:rsidRPr="0019079A">
        <w:t>platformasiga</w:t>
      </w:r>
      <w:proofErr w:type="spellEnd"/>
      <w:r w:rsidRPr="0019079A">
        <w:t xml:space="preserve"> </w:t>
      </w:r>
      <w:proofErr w:type="spellStart"/>
      <w:r w:rsidRPr="0019079A">
        <w:t>moslashtirish</w:t>
      </w:r>
      <w:proofErr w:type="spellEnd"/>
      <w:r w:rsidRPr="0019079A">
        <w:t xml:space="preserve">; </w:t>
      </w:r>
    </w:p>
    <w:p w14:paraId="71A09251" w14:textId="77777777" w:rsidR="0019079A" w:rsidRPr="0019079A" w:rsidRDefault="0019079A" w:rsidP="0019079A">
      <w:pPr>
        <w:numPr>
          <w:ilvl w:val="0"/>
          <w:numId w:val="3"/>
        </w:numPr>
      </w:pPr>
      <w:proofErr w:type="spellStart"/>
      <w:r w:rsidRPr="0019079A">
        <w:t>foydalanish</w:t>
      </w:r>
      <w:proofErr w:type="spellEnd"/>
      <w:r w:rsidRPr="0019079A">
        <w:t xml:space="preserve"> </w:t>
      </w:r>
      <w:proofErr w:type="spellStart"/>
      <w:proofErr w:type="gramStart"/>
      <w:r w:rsidRPr="0019079A">
        <w:t>bo‘</w:t>
      </w:r>
      <w:proofErr w:type="gramEnd"/>
      <w:r w:rsidRPr="0019079A">
        <w:t>yicha</w:t>
      </w:r>
      <w:proofErr w:type="spellEnd"/>
      <w:r w:rsidRPr="0019079A">
        <w:t xml:space="preserve"> </w:t>
      </w:r>
      <w:proofErr w:type="spellStart"/>
      <w:r w:rsidRPr="0019079A">
        <w:t>maslahatlar</w:t>
      </w:r>
      <w:proofErr w:type="spellEnd"/>
      <w:r w:rsidRPr="0019079A">
        <w:t xml:space="preserve">. </w:t>
      </w:r>
    </w:p>
    <w:p w14:paraId="381A22FD" w14:textId="195090C7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1</w:t>
      </w:r>
      <w:r>
        <w:rPr>
          <w:b/>
          <w:bCs/>
        </w:rPr>
        <w:t>0</w:t>
      </w:r>
      <w:r w:rsidRPr="0019079A">
        <w:rPr>
          <w:b/>
          <w:bCs/>
        </w:rPr>
        <w:t xml:space="preserve">.2. </w:t>
      </w:r>
      <w:proofErr w:type="spellStart"/>
      <w:r w:rsidRPr="0019079A">
        <w:rPr>
          <w:b/>
          <w:bCs/>
        </w:rPr>
        <w:t>Yangilanishlar</w:t>
      </w:r>
      <w:proofErr w:type="spellEnd"/>
    </w:p>
    <w:p w14:paraId="5DBD1D99" w14:textId="77777777" w:rsidR="0019079A" w:rsidRPr="0019079A" w:rsidRDefault="0019079A" w:rsidP="0019079A">
      <w:pPr>
        <w:numPr>
          <w:ilvl w:val="0"/>
          <w:numId w:val="4"/>
        </w:numPr>
      </w:pPr>
      <w:proofErr w:type="spellStart"/>
      <w:r w:rsidRPr="0019079A">
        <w:t>rejalashtirilgan</w:t>
      </w:r>
      <w:proofErr w:type="spellEnd"/>
      <w:r w:rsidRPr="0019079A">
        <w:t xml:space="preserve"> </w:t>
      </w:r>
      <w:proofErr w:type="spellStart"/>
      <w:r w:rsidRPr="0019079A">
        <w:t>yangilanishlar</w:t>
      </w:r>
      <w:proofErr w:type="spellEnd"/>
      <w:r w:rsidRPr="0019079A">
        <w:t xml:space="preserve"> — </w:t>
      </w:r>
      <w:proofErr w:type="spellStart"/>
      <w:r w:rsidRPr="0019079A">
        <w:t>jadval</w:t>
      </w:r>
      <w:proofErr w:type="spellEnd"/>
      <w:r w:rsidRPr="0019079A">
        <w:t xml:space="preserve"> </w:t>
      </w:r>
      <w:proofErr w:type="spellStart"/>
      <w:r w:rsidRPr="0019079A">
        <w:t>asosida</w:t>
      </w:r>
      <w:proofErr w:type="spellEnd"/>
      <w:r w:rsidRPr="0019079A">
        <w:t xml:space="preserve">; </w:t>
      </w:r>
    </w:p>
    <w:p w14:paraId="3B2560AE" w14:textId="77777777" w:rsidR="0019079A" w:rsidRPr="0019079A" w:rsidRDefault="0019079A" w:rsidP="0019079A">
      <w:pPr>
        <w:numPr>
          <w:ilvl w:val="0"/>
          <w:numId w:val="4"/>
        </w:numPr>
      </w:pPr>
      <w:proofErr w:type="spellStart"/>
      <w:r w:rsidRPr="0019079A">
        <w:t>favqulodda</w:t>
      </w:r>
      <w:proofErr w:type="spellEnd"/>
      <w:r w:rsidRPr="0019079A">
        <w:t xml:space="preserve"> </w:t>
      </w:r>
      <w:proofErr w:type="spellStart"/>
      <w:r w:rsidRPr="0019079A">
        <w:t>yangilanishlar</w:t>
      </w:r>
      <w:proofErr w:type="spellEnd"/>
      <w:r w:rsidRPr="0019079A">
        <w:t xml:space="preserve"> — </w:t>
      </w:r>
      <w:proofErr w:type="spellStart"/>
      <w:r w:rsidRPr="0019079A">
        <w:t>kritik</w:t>
      </w:r>
      <w:proofErr w:type="spellEnd"/>
      <w:r w:rsidRPr="0019079A">
        <w:t xml:space="preserve"> </w:t>
      </w:r>
      <w:proofErr w:type="spellStart"/>
      <w:r w:rsidRPr="0019079A">
        <w:t>xatoliklarda</w:t>
      </w:r>
      <w:proofErr w:type="spellEnd"/>
      <w:r w:rsidRPr="0019079A">
        <w:t xml:space="preserve">; </w:t>
      </w:r>
    </w:p>
    <w:p w14:paraId="23FAD4D8" w14:textId="77777777" w:rsidR="0019079A" w:rsidRPr="0019079A" w:rsidRDefault="0019079A" w:rsidP="0019079A">
      <w:pPr>
        <w:numPr>
          <w:ilvl w:val="0"/>
          <w:numId w:val="4"/>
        </w:numPr>
      </w:pPr>
      <w:proofErr w:type="spellStart"/>
      <w:r w:rsidRPr="0019079A">
        <w:t>yangi</w:t>
      </w:r>
      <w:proofErr w:type="spellEnd"/>
      <w:r w:rsidRPr="0019079A">
        <w:t xml:space="preserve"> </w:t>
      </w:r>
      <w:proofErr w:type="spellStart"/>
      <w:r w:rsidRPr="0019079A">
        <w:t>versiyalar</w:t>
      </w:r>
      <w:proofErr w:type="spellEnd"/>
      <w:r w:rsidRPr="0019079A">
        <w:t xml:space="preserve"> </w:t>
      </w:r>
      <w:proofErr w:type="spellStart"/>
      <w:r w:rsidRPr="0019079A">
        <w:t>yoki</w:t>
      </w:r>
      <w:proofErr w:type="spellEnd"/>
      <w:r w:rsidRPr="0019079A">
        <w:t xml:space="preserve"> </w:t>
      </w:r>
      <w:proofErr w:type="spellStart"/>
      <w:r w:rsidRPr="0019079A">
        <w:t>patchlar</w:t>
      </w:r>
      <w:proofErr w:type="spellEnd"/>
      <w:r w:rsidRPr="0019079A">
        <w:t xml:space="preserve"> </w:t>
      </w:r>
      <w:proofErr w:type="spellStart"/>
      <w:r w:rsidRPr="0019079A">
        <w:t>shaklida</w:t>
      </w:r>
      <w:proofErr w:type="spellEnd"/>
      <w:r w:rsidRPr="0019079A">
        <w:t xml:space="preserve"> </w:t>
      </w:r>
      <w:proofErr w:type="spellStart"/>
      <w:r w:rsidRPr="0019079A">
        <w:t>taqdim</w:t>
      </w:r>
      <w:proofErr w:type="spellEnd"/>
      <w:r w:rsidRPr="0019079A">
        <w:t xml:space="preserve"> </w:t>
      </w:r>
      <w:proofErr w:type="spellStart"/>
      <w:r w:rsidRPr="0019079A">
        <w:t>etiladi</w:t>
      </w:r>
      <w:proofErr w:type="spellEnd"/>
      <w:r w:rsidRPr="0019079A">
        <w:t xml:space="preserve">. </w:t>
      </w:r>
    </w:p>
    <w:p w14:paraId="68C42FF1" w14:textId="15530813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1</w:t>
      </w:r>
      <w:r>
        <w:rPr>
          <w:b/>
          <w:bCs/>
        </w:rPr>
        <w:t>0</w:t>
      </w:r>
      <w:r w:rsidRPr="0019079A">
        <w:rPr>
          <w:b/>
          <w:bCs/>
        </w:rPr>
        <w:t xml:space="preserve">.3. </w:t>
      </w:r>
      <w:proofErr w:type="spellStart"/>
      <w:r w:rsidRPr="0019079A">
        <w:rPr>
          <w:b/>
          <w:bCs/>
        </w:rPr>
        <w:t>Moslik</w:t>
      </w:r>
      <w:proofErr w:type="spellEnd"/>
    </w:p>
    <w:p w14:paraId="497029B6" w14:textId="77777777" w:rsidR="0019079A" w:rsidRPr="0019079A" w:rsidRDefault="0019079A" w:rsidP="0019079A">
      <w:proofErr w:type="spellStart"/>
      <w:r w:rsidRPr="0019079A">
        <w:t>Quyidagilar</w:t>
      </w:r>
      <w:proofErr w:type="spellEnd"/>
      <w:r w:rsidRPr="0019079A">
        <w:t xml:space="preserve"> </w:t>
      </w:r>
      <w:proofErr w:type="spellStart"/>
      <w:r w:rsidRPr="0019079A">
        <w:t>bilan</w:t>
      </w:r>
      <w:proofErr w:type="spellEnd"/>
      <w:r w:rsidRPr="0019079A">
        <w:t xml:space="preserve"> </w:t>
      </w:r>
      <w:proofErr w:type="spellStart"/>
      <w:r w:rsidRPr="0019079A">
        <w:t>moslik</w:t>
      </w:r>
      <w:proofErr w:type="spellEnd"/>
      <w:r w:rsidRPr="0019079A">
        <w:t xml:space="preserve"> </w:t>
      </w:r>
      <w:proofErr w:type="spellStart"/>
      <w:r w:rsidRPr="0019079A">
        <w:t>ta’minlanadi</w:t>
      </w:r>
      <w:proofErr w:type="spellEnd"/>
      <w:r w:rsidRPr="0019079A">
        <w:t>:</w:t>
      </w:r>
    </w:p>
    <w:p w14:paraId="6EFCF9F0" w14:textId="77777777" w:rsidR="0019079A" w:rsidRPr="0019079A" w:rsidRDefault="0019079A" w:rsidP="0019079A">
      <w:pPr>
        <w:numPr>
          <w:ilvl w:val="0"/>
          <w:numId w:val="5"/>
        </w:numPr>
      </w:pPr>
      <w:r w:rsidRPr="0019079A">
        <w:t xml:space="preserve">Linux server </w:t>
      </w:r>
      <w:proofErr w:type="spellStart"/>
      <w:r w:rsidRPr="0019079A">
        <w:t>muhitlari</w:t>
      </w:r>
      <w:proofErr w:type="spellEnd"/>
      <w:r w:rsidRPr="0019079A">
        <w:t xml:space="preserve">; </w:t>
      </w:r>
    </w:p>
    <w:p w14:paraId="7A0D6FAF" w14:textId="77777777" w:rsidR="0019079A" w:rsidRPr="0019079A" w:rsidRDefault="0019079A" w:rsidP="0019079A">
      <w:pPr>
        <w:numPr>
          <w:ilvl w:val="0"/>
          <w:numId w:val="5"/>
        </w:numPr>
      </w:pPr>
      <w:proofErr w:type="spellStart"/>
      <w:r w:rsidRPr="0019079A">
        <w:t>zamonaviy</w:t>
      </w:r>
      <w:proofErr w:type="spellEnd"/>
      <w:r w:rsidRPr="0019079A">
        <w:t xml:space="preserve"> </w:t>
      </w:r>
      <w:proofErr w:type="spellStart"/>
      <w:r w:rsidRPr="0019079A">
        <w:t>brauzerlar</w:t>
      </w:r>
      <w:proofErr w:type="spellEnd"/>
      <w:r w:rsidRPr="0019079A">
        <w:t xml:space="preserve">; </w:t>
      </w:r>
    </w:p>
    <w:p w14:paraId="70828462" w14:textId="77777777" w:rsidR="0019079A" w:rsidRPr="0019079A" w:rsidRDefault="0019079A" w:rsidP="0019079A">
      <w:pPr>
        <w:numPr>
          <w:ilvl w:val="0"/>
          <w:numId w:val="5"/>
        </w:numPr>
      </w:pPr>
      <w:proofErr w:type="spellStart"/>
      <w:proofErr w:type="gramStart"/>
      <w:r w:rsidRPr="0019079A">
        <w:t>qo‘</w:t>
      </w:r>
      <w:proofErr w:type="gramEnd"/>
      <w:r w:rsidRPr="0019079A">
        <w:t>llab-quvvatlanadigan</w:t>
      </w:r>
      <w:proofErr w:type="spellEnd"/>
      <w:r w:rsidRPr="0019079A">
        <w:t xml:space="preserve"> Android </w:t>
      </w:r>
      <w:proofErr w:type="spellStart"/>
      <w:r w:rsidRPr="0019079A">
        <w:t>versiyalari</w:t>
      </w:r>
      <w:proofErr w:type="spellEnd"/>
      <w:r w:rsidRPr="0019079A">
        <w:t xml:space="preserve">. </w:t>
      </w:r>
    </w:p>
    <w:p w14:paraId="5A1D8E86" w14:textId="77777777" w:rsidR="0019079A" w:rsidRPr="0019079A" w:rsidRDefault="00000000" w:rsidP="0019079A">
      <w:r>
        <w:pict w14:anchorId="16C1D0F5">
          <v:rect id="_x0000_i1026" style="width:0;height:1.5pt" o:hralign="center" o:hrstd="t" o:hr="t" fillcolor="#a0a0a0" stroked="f"/>
        </w:pict>
      </w:r>
    </w:p>
    <w:p w14:paraId="3AF18C50" w14:textId="44DB79CB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1</w:t>
      </w:r>
      <w:r>
        <w:rPr>
          <w:b/>
          <w:bCs/>
        </w:rPr>
        <w:t>1</w:t>
      </w:r>
      <w:r w:rsidRPr="0019079A">
        <w:rPr>
          <w:b/>
          <w:bCs/>
        </w:rPr>
        <w:t xml:space="preserve">. </w:t>
      </w:r>
      <w:proofErr w:type="spellStart"/>
      <w:r w:rsidRPr="0019079A">
        <w:rPr>
          <w:b/>
          <w:bCs/>
        </w:rPr>
        <w:t>Texnik</w:t>
      </w:r>
      <w:proofErr w:type="spellEnd"/>
      <w:r w:rsidRPr="0019079A">
        <w:rPr>
          <w:b/>
          <w:bCs/>
        </w:rPr>
        <w:t xml:space="preserve"> </w:t>
      </w:r>
      <w:proofErr w:type="spellStart"/>
      <w:proofErr w:type="gramStart"/>
      <w:r w:rsidRPr="0019079A">
        <w:rPr>
          <w:b/>
          <w:bCs/>
        </w:rPr>
        <w:t>qo‘</w:t>
      </w:r>
      <w:proofErr w:type="gramEnd"/>
      <w:r w:rsidRPr="0019079A">
        <w:rPr>
          <w:b/>
          <w:bCs/>
        </w:rPr>
        <w:t>llab-quvvatlash</w:t>
      </w:r>
      <w:proofErr w:type="spellEnd"/>
    </w:p>
    <w:p w14:paraId="5FA0A689" w14:textId="46A933B0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1</w:t>
      </w:r>
      <w:r>
        <w:rPr>
          <w:b/>
          <w:bCs/>
        </w:rPr>
        <w:t>1</w:t>
      </w:r>
      <w:r w:rsidRPr="0019079A">
        <w:rPr>
          <w:b/>
          <w:bCs/>
        </w:rPr>
        <w:t xml:space="preserve">.1. </w:t>
      </w:r>
      <w:proofErr w:type="spellStart"/>
      <w:proofErr w:type="gramStart"/>
      <w:r w:rsidRPr="0019079A">
        <w:rPr>
          <w:b/>
          <w:bCs/>
        </w:rPr>
        <w:t>Qo‘</w:t>
      </w:r>
      <w:proofErr w:type="gramEnd"/>
      <w:r w:rsidRPr="0019079A">
        <w:rPr>
          <w:b/>
          <w:bCs/>
        </w:rPr>
        <w:t>llab-quvvatlash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darajalari</w:t>
      </w:r>
      <w:proofErr w:type="spellEnd"/>
    </w:p>
    <w:p w14:paraId="3121CEEE" w14:textId="77777777" w:rsidR="0019079A" w:rsidRPr="0019079A" w:rsidRDefault="0019079A" w:rsidP="0019079A">
      <w:pPr>
        <w:numPr>
          <w:ilvl w:val="0"/>
          <w:numId w:val="6"/>
        </w:numPr>
      </w:pPr>
      <w:r w:rsidRPr="0019079A">
        <w:rPr>
          <w:b/>
          <w:bCs/>
        </w:rPr>
        <w:t>L1</w:t>
      </w:r>
      <w:r w:rsidRPr="0019079A">
        <w:t xml:space="preserve"> — </w:t>
      </w:r>
      <w:proofErr w:type="spellStart"/>
      <w:r w:rsidRPr="0019079A">
        <w:t>murojaatlarni</w:t>
      </w:r>
      <w:proofErr w:type="spellEnd"/>
      <w:r w:rsidRPr="0019079A">
        <w:t xml:space="preserve"> </w:t>
      </w:r>
      <w:proofErr w:type="spellStart"/>
      <w:r w:rsidRPr="0019079A">
        <w:t>qabul</w:t>
      </w:r>
      <w:proofErr w:type="spellEnd"/>
      <w:r w:rsidRPr="0019079A">
        <w:t xml:space="preserve"> </w:t>
      </w:r>
      <w:proofErr w:type="spellStart"/>
      <w:r w:rsidRPr="0019079A">
        <w:t>qilish</w:t>
      </w:r>
      <w:proofErr w:type="spellEnd"/>
      <w:r w:rsidRPr="0019079A">
        <w:t xml:space="preserve"> </w:t>
      </w:r>
      <w:proofErr w:type="spellStart"/>
      <w:r w:rsidRPr="0019079A">
        <w:t>va</w:t>
      </w:r>
      <w:proofErr w:type="spellEnd"/>
      <w:r w:rsidRPr="0019079A">
        <w:t xml:space="preserve"> </w:t>
      </w:r>
      <w:proofErr w:type="spellStart"/>
      <w:r w:rsidRPr="0019079A">
        <w:t>dastlabki</w:t>
      </w:r>
      <w:proofErr w:type="spellEnd"/>
      <w:r w:rsidRPr="0019079A">
        <w:t xml:space="preserve"> </w:t>
      </w:r>
      <w:proofErr w:type="spellStart"/>
      <w:r w:rsidRPr="0019079A">
        <w:t>diagnostika</w:t>
      </w:r>
      <w:proofErr w:type="spellEnd"/>
      <w:r w:rsidRPr="0019079A">
        <w:t xml:space="preserve">; </w:t>
      </w:r>
    </w:p>
    <w:p w14:paraId="790C4F48" w14:textId="77777777" w:rsidR="0019079A" w:rsidRPr="0019079A" w:rsidRDefault="0019079A" w:rsidP="0019079A">
      <w:pPr>
        <w:numPr>
          <w:ilvl w:val="0"/>
          <w:numId w:val="6"/>
        </w:numPr>
      </w:pPr>
      <w:r w:rsidRPr="0019079A">
        <w:rPr>
          <w:b/>
          <w:bCs/>
        </w:rPr>
        <w:t>L2</w:t>
      </w:r>
      <w:r w:rsidRPr="0019079A">
        <w:t xml:space="preserve"> — </w:t>
      </w:r>
      <w:proofErr w:type="spellStart"/>
      <w:r w:rsidRPr="0019079A">
        <w:t>chuqurlashtirilgan</w:t>
      </w:r>
      <w:proofErr w:type="spellEnd"/>
      <w:r w:rsidRPr="0019079A">
        <w:t xml:space="preserve"> </w:t>
      </w:r>
      <w:proofErr w:type="spellStart"/>
      <w:r w:rsidRPr="0019079A">
        <w:t>tahlil</w:t>
      </w:r>
      <w:proofErr w:type="spellEnd"/>
      <w:r w:rsidRPr="0019079A">
        <w:t xml:space="preserve">; </w:t>
      </w:r>
    </w:p>
    <w:p w14:paraId="684A80A7" w14:textId="77777777" w:rsidR="0019079A" w:rsidRPr="0019079A" w:rsidRDefault="0019079A" w:rsidP="0019079A">
      <w:pPr>
        <w:numPr>
          <w:ilvl w:val="0"/>
          <w:numId w:val="6"/>
        </w:numPr>
      </w:pPr>
      <w:r w:rsidRPr="0019079A">
        <w:rPr>
          <w:b/>
          <w:bCs/>
        </w:rPr>
        <w:t>L3</w:t>
      </w:r>
      <w:r w:rsidRPr="0019079A">
        <w:t xml:space="preserve"> — </w:t>
      </w:r>
      <w:proofErr w:type="spellStart"/>
      <w:r w:rsidRPr="0019079A">
        <w:t>dasturiy</w:t>
      </w:r>
      <w:proofErr w:type="spellEnd"/>
      <w:r w:rsidRPr="0019079A">
        <w:t xml:space="preserve"> </w:t>
      </w:r>
      <w:proofErr w:type="spellStart"/>
      <w:r w:rsidRPr="0019079A">
        <w:t>kod</w:t>
      </w:r>
      <w:proofErr w:type="spellEnd"/>
      <w:r w:rsidRPr="0019079A">
        <w:t xml:space="preserve"> </w:t>
      </w:r>
      <w:proofErr w:type="spellStart"/>
      <w:r w:rsidRPr="0019079A">
        <w:t>darajasida</w:t>
      </w:r>
      <w:proofErr w:type="spellEnd"/>
      <w:r w:rsidRPr="0019079A">
        <w:t xml:space="preserve"> </w:t>
      </w:r>
      <w:proofErr w:type="spellStart"/>
      <w:r w:rsidRPr="0019079A">
        <w:t>tuzatish</w:t>
      </w:r>
      <w:proofErr w:type="spellEnd"/>
      <w:r w:rsidRPr="0019079A">
        <w:t xml:space="preserve">. </w:t>
      </w:r>
    </w:p>
    <w:p w14:paraId="0D367E7B" w14:textId="3F06F0F4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lastRenderedPageBreak/>
        <w:t>1</w:t>
      </w:r>
      <w:r>
        <w:rPr>
          <w:b/>
          <w:bCs/>
        </w:rPr>
        <w:t>1</w:t>
      </w:r>
      <w:r w:rsidRPr="0019079A">
        <w:rPr>
          <w:b/>
          <w:bCs/>
        </w:rPr>
        <w:t xml:space="preserve">.2. Ish </w:t>
      </w:r>
      <w:proofErr w:type="spellStart"/>
      <w:r w:rsidRPr="0019079A">
        <w:rPr>
          <w:b/>
          <w:bCs/>
        </w:rPr>
        <w:t>vaqti</w:t>
      </w:r>
      <w:proofErr w:type="spellEnd"/>
    </w:p>
    <w:p w14:paraId="7E9EF92A" w14:textId="77777777" w:rsidR="0019079A" w:rsidRPr="0019079A" w:rsidRDefault="0019079A" w:rsidP="0019079A">
      <w:pPr>
        <w:numPr>
          <w:ilvl w:val="0"/>
          <w:numId w:val="7"/>
        </w:numPr>
      </w:pPr>
      <w:proofErr w:type="spellStart"/>
      <w:r w:rsidRPr="0019079A">
        <w:t>standart</w:t>
      </w:r>
      <w:proofErr w:type="spellEnd"/>
      <w:r w:rsidRPr="0019079A">
        <w:t xml:space="preserve">: 5×8; </w:t>
      </w:r>
    </w:p>
    <w:p w14:paraId="33C9C136" w14:textId="77777777" w:rsidR="0019079A" w:rsidRPr="003F7803" w:rsidRDefault="0019079A" w:rsidP="0019079A">
      <w:pPr>
        <w:numPr>
          <w:ilvl w:val="0"/>
          <w:numId w:val="7"/>
        </w:numPr>
        <w:rPr>
          <w:highlight w:val="yellow"/>
        </w:rPr>
      </w:pPr>
      <w:proofErr w:type="spellStart"/>
      <w:r w:rsidRPr="003F7803">
        <w:rPr>
          <w:highlight w:val="yellow"/>
        </w:rPr>
        <w:t>kengaytirilgan</w:t>
      </w:r>
      <w:proofErr w:type="spellEnd"/>
      <w:r w:rsidRPr="003F7803">
        <w:rPr>
          <w:highlight w:val="yellow"/>
        </w:rPr>
        <w:t xml:space="preserve"> (</w:t>
      </w:r>
      <w:proofErr w:type="spellStart"/>
      <w:r w:rsidRPr="003F7803">
        <w:rPr>
          <w:highlight w:val="yellow"/>
        </w:rPr>
        <w:t>ixtiyoriy</w:t>
      </w:r>
      <w:proofErr w:type="spellEnd"/>
      <w:r w:rsidRPr="003F7803">
        <w:rPr>
          <w:highlight w:val="yellow"/>
        </w:rPr>
        <w:t xml:space="preserve">): 24×7. </w:t>
      </w:r>
    </w:p>
    <w:p w14:paraId="5E05FF52" w14:textId="7E93854A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1</w:t>
      </w:r>
      <w:r>
        <w:rPr>
          <w:b/>
          <w:bCs/>
        </w:rPr>
        <w:t>1</w:t>
      </w:r>
      <w:r w:rsidRPr="0019079A">
        <w:rPr>
          <w:b/>
          <w:bCs/>
        </w:rPr>
        <w:t xml:space="preserve">.3. </w:t>
      </w:r>
      <w:proofErr w:type="spellStart"/>
      <w:r w:rsidRPr="0019079A">
        <w:rPr>
          <w:b/>
          <w:bCs/>
        </w:rPr>
        <w:t>Murojaat</w:t>
      </w:r>
      <w:proofErr w:type="spellEnd"/>
      <w:r w:rsidRPr="0019079A">
        <w:rPr>
          <w:b/>
          <w:bCs/>
        </w:rPr>
        <w:t xml:space="preserve"> </w:t>
      </w:r>
      <w:proofErr w:type="spellStart"/>
      <w:r w:rsidRPr="0019079A">
        <w:rPr>
          <w:b/>
          <w:bCs/>
        </w:rPr>
        <w:t>tartibi</w:t>
      </w:r>
      <w:proofErr w:type="spellEnd"/>
    </w:p>
    <w:p w14:paraId="2720CA4D" w14:textId="77777777" w:rsidR="0019079A" w:rsidRPr="0019079A" w:rsidRDefault="0019079A" w:rsidP="0019079A">
      <w:proofErr w:type="spellStart"/>
      <w:r w:rsidRPr="0019079A">
        <w:t>Murojaatda</w:t>
      </w:r>
      <w:proofErr w:type="spellEnd"/>
      <w:r w:rsidRPr="0019079A">
        <w:t xml:space="preserve"> </w:t>
      </w:r>
      <w:proofErr w:type="spellStart"/>
      <w:r w:rsidRPr="0019079A">
        <w:t>quyidagilar</w:t>
      </w:r>
      <w:proofErr w:type="spellEnd"/>
      <w:r w:rsidRPr="0019079A">
        <w:t xml:space="preserve"> </w:t>
      </w:r>
      <w:proofErr w:type="spellStart"/>
      <w:proofErr w:type="gramStart"/>
      <w:r w:rsidRPr="0019079A">
        <w:t>bo‘</w:t>
      </w:r>
      <w:proofErr w:type="gramEnd"/>
      <w:r w:rsidRPr="0019079A">
        <w:t>lishi</w:t>
      </w:r>
      <w:proofErr w:type="spellEnd"/>
      <w:r w:rsidRPr="0019079A">
        <w:t xml:space="preserve"> </w:t>
      </w:r>
      <w:proofErr w:type="spellStart"/>
      <w:r w:rsidRPr="0019079A">
        <w:t>kerak</w:t>
      </w:r>
      <w:proofErr w:type="spellEnd"/>
      <w:r w:rsidRPr="0019079A">
        <w:t>:</w:t>
      </w:r>
    </w:p>
    <w:p w14:paraId="2FFDB9D3" w14:textId="77777777" w:rsidR="0019079A" w:rsidRPr="0019079A" w:rsidRDefault="0019079A" w:rsidP="0019079A">
      <w:pPr>
        <w:numPr>
          <w:ilvl w:val="0"/>
          <w:numId w:val="8"/>
        </w:numPr>
      </w:pPr>
      <w:proofErr w:type="spellStart"/>
      <w:r w:rsidRPr="0019079A">
        <w:t>muammo</w:t>
      </w:r>
      <w:proofErr w:type="spellEnd"/>
      <w:r w:rsidRPr="0019079A">
        <w:t xml:space="preserve"> </w:t>
      </w:r>
      <w:proofErr w:type="spellStart"/>
      <w:r w:rsidRPr="0019079A">
        <w:t>tavsifi</w:t>
      </w:r>
      <w:proofErr w:type="spellEnd"/>
      <w:r w:rsidRPr="0019079A">
        <w:t xml:space="preserve">; </w:t>
      </w:r>
    </w:p>
    <w:p w14:paraId="33CEA2ED" w14:textId="77777777" w:rsidR="0019079A" w:rsidRPr="0019079A" w:rsidRDefault="0019079A" w:rsidP="0019079A">
      <w:pPr>
        <w:numPr>
          <w:ilvl w:val="0"/>
          <w:numId w:val="8"/>
        </w:numPr>
      </w:pPr>
      <w:proofErr w:type="spellStart"/>
      <w:r w:rsidRPr="0019079A">
        <w:t>takrorlash</w:t>
      </w:r>
      <w:proofErr w:type="spellEnd"/>
      <w:r w:rsidRPr="0019079A">
        <w:t xml:space="preserve"> </w:t>
      </w:r>
      <w:proofErr w:type="spellStart"/>
      <w:r w:rsidRPr="0019079A">
        <w:t>bosqichlari</w:t>
      </w:r>
      <w:proofErr w:type="spellEnd"/>
      <w:r w:rsidRPr="0019079A">
        <w:t xml:space="preserve">; </w:t>
      </w:r>
    </w:p>
    <w:p w14:paraId="194D3EAF" w14:textId="77777777" w:rsidR="0019079A" w:rsidRPr="0019079A" w:rsidRDefault="0019079A" w:rsidP="0019079A">
      <w:pPr>
        <w:numPr>
          <w:ilvl w:val="0"/>
          <w:numId w:val="8"/>
        </w:numPr>
      </w:pPr>
      <w:proofErr w:type="spellStart"/>
      <w:r w:rsidRPr="0019079A">
        <w:t>loglar</w:t>
      </w:r>
      <w:proofErr w:type="spellEnd"/>
      <w:r w:rsidRPr="0019079A">
        <w:t xml:space="preserve"> </w:t>
      </w:r>
      <w:proofErr w:type="spellStart"/>
      <w:r w:rsidRPr="0019079A">
        <w:t>va</w:t>
      </w:r>
      <w:proofErr w:type="spellEnd"/>
      <w:r w:rsidRPr="0019079A">
        <w:t xml:space="preserve"> </w:t>
      </w:r>
      <w:proofErr w:type="spellStart"/>
      <w:r w:rsidRPr="0019079A">
        <w:t>skrinshotlar</w:t>
      </w:r>
      <w:proofErr w:type="spellEnd"/>
      <w:r w:rsidRPr="0019079A">
        <w:t xml:space="preserve">. </w:t>
      </w:r>
    </w:p>
    <w:p w14:paraId="436A7838" w14:textId="0D0AFCA3" w:rsidR="0019079A" w:rsidRPr="0019079A" w:rsidRDefault="0019079A" w:rsidP="0019079A">
      <w:pPr>
        <w:rPr>
          <w:b/>
          <w:bCs/>
        </w:rPr>
      </w:pPr>
      <w:r w:rsidRPr="0019079A">
        <w:rPr>
          <w:b/>
          <w:bCs/>
        </w:rPr>
        <w:t>1</w:t>
      </w:r>
      <w:r>
        <w:rPr>
          <w:b/>
          <w:bCs/>
        </w:rPr>
        <w:t>1</w:t>
      </w:r>
      <w:r w:rsidRPr="0019079A">
        <w:rPr>
          <w:b/>
          <w:bCs/>
        </w:rPr>
        <w:t xml:space="preserve">.4. </w:t>
      </w:r>
      <w:proofErr w:type="spellStart"/>
      <w:r w:rsidRPr="0019079A">
        <w:rPr>
          <w:b/>
          <w:bCs/>
        </w:rPr>
        <w:t>Cheklovlar</w:t>
      </w:r>
      <w:proofErr w:type="spellEnd"/>
    </w:p>
    <w:p w14:paraId="6692E278" w14:textId="77777777" w:rsidR="0019079A" w:rsidRPr="0019079A" w:rsidRDefault="0019079A" w:rsidP="0019079A">
      <w:proofErr w:type="spellStart"/>
      <w:r w:rsidRPr="0019079A">
        <w:t>Quyidagilar</w:t>
      </w:r>
      <w:proofErr w:type="spellEnd"/>
      <w:r w:rsidRPr="0019079A">
        <w:t xml:space="preserve"> </w:t>
      </w:r>
      <w:proofErr w:type="spellStart"/>
      <w:r w:rsidRPr="0019079A">
        <w:t>kiritilmaydi</w:t>
      </w:r>
      <w:proofErr w:type="spellEnd"/>
      <w:r w:rsidRPr="0019079A">
        <w:t>:</w:t>
      </w:r>
    </w:p>
    <w:p w14:paraId="2C07058A" w14:textId="77777777" w:rsidR="0019079A" w:rsidRPr="0019079A" w:rsidRDefault="0019079A" w:rsidP="0019079A">
      <w:pPr>
        <w:numPr>
          <w:ilvl w:val="0"/>
          <w:numId w:val="9"/>
        </w:numPr>
      </w:pPr>
      <w:proofErr w:type="spellStart"/>
      <w:r w:rsidRPr="0019079A">
        <w:t>kelishilmagan</w:t>
      </w:r>
      <w:proofErr w:type="spellEnd"/>
      <w:r w:rsidRPr="0019079A">
        <w:t xml:space="preserve"> </w:t>
      </w:r>
      <w:proofErr w:type="spellStart"/>
      <w:r w:rsidRPr="0019079A">
        <w:t>yangi</w:t>
      </w:r>
      <w:proofErr w:type="spellEnd"/>
      <w:r w:rsidRPr="0019079A">
        <w:t xml:space="preserve"> </w:t>
      </w:r>
      <w:proofErr w:type="spellStart"/>
      <w:r w:rsidRPr="0019079A">
        <w:t>funksiyalar</w:t>
      </w:r>
      <w:proofErr w:type="spellEnd"/>
      <w:r w:rsidRPr="0019079A">
        <w:t xml:space="preserve">; </w:t>
      </w:r>
    </w:p>
    <w:p w14:paraId="246C40D9" w14:textId="77777777" w:rsidR="0019079A" w:rsidRPr="0019079A" w:rsidRDefault="0019079A" w:rsidP="0019079A">
      <w:pPr>
        <w:numPr>
          <w:ilvl w:val="0"/>
          <w:numId w:val="9"/>
        </w:numPr>
      </w:pPr>
      <w:proofErr w:type="spellStart"/>
      <w:r w:rsidRPr="0019079A">
        <w:t>uchinchi</w:t>
      </w:r>
      <w:proofErr w:type="spellEnd"/>
      <w:r w:rsidRPr="0019079A">
        <w:t xml:space="preserve"> </w:t>
      </w:r>
      <w:proofErr w:type="spellStart"/>
      <w:r w:rsidRPr="0019079A">
        <w:t>tomon</w:t>
      </w:r>
      <w:proofErr w:type="spellEnd"/>
      <w:r w:rsidRPr="0019079A">
        <w:t xml:space="preserve"> </w:t>
      </w:r>
      <w:proofErr w:type="spellStart"/>
      <w:r w:rsidRPr="0019079A">
        <w:t>tizimlari</w:t>
      </w:r>
      <w:proofErr w:type="spellEnd"/>
      <w:r w:rsidRPr="0019079A">
        <w:t xml:space="preserve"> </w:t>
      </w:r>
      <w:proofErr w:type="spellStart"/>
      <w:r w:rsidRPr="0019079A">
        <w:t>sababli</w:t>
      </w:r>
      <w:proofErr w:type="spellEnd"/>
      <w:r w:rsidRPr="0019079A">
        <w:t xml:space="preserve"> </w:t>
      </w:r>
      <w:proofErr w:type="spellStart"/>
      <w:r w:rsidRPr="0019079A">
        <w:t>xatolar</w:t>
      </w:r>
      <w:proofErr w:type="spellEnd"/>
      <w:r w:rsidRPr="0019079A">
        <w:t xml:space="preserve">; </w:t>
      </w:r>
    </w:p>
    <w:p w14:paraId="680083C5" w14:textId="77777777" w:rsidR="0019079A" w:rsidRPr="0019079A" w:rsidRDefault="0019079A" w:rsidP="0019079A">
      <w:pPr>
        <w:numPr>
          <w:ilvl w:val="0"/>
          <w:numId w:val="9"/>
        </w:numPr>
      </w:pPr>
      <w:proofErr w:type="spellStart"/>
      <w:proofErr w:type="gramStart"/>
      <w:r w:rsidRPr="0019079A">
        <w:t>noto‘g‘</w:t>
      </w:r>
      <w:proofErr w:type="gramEnd"/>
      <w:r w:rsidRPr="0019079A">
        <w:t>ri</w:t>
      </w:r>
      <w:proofErr w:type="spellEnd"/>
      <w:r w:rsidRPr="0019079A">
        <w:t xml:space="preserve"> </w:t>
      </w:r>
      <w:proofErr w:type="spellStart"/>
      <w:r w:rsidRPr="0019079A">
        <w:t>foydalanish</w:t>
      </w:r>
      <w:proofErr w:type="spellEnd"/>
      <w:r w:rsidRPr="0019079A">
        <w:t xml:space="preserve"> </w:t>
      </w:r>
      <w:proofErr w:type="spellStart"/>
      <w:r w:rsidRPr="0019079A">
        <w:t>oqibatlari</w:t>
      </w:r>
      <w:proofErr w:type="spellEnd"/>
      <w:r w:rsidRPr="0019079A">
        <w:t>.</w:t>
      </w:r>
    </w:p>
    <w:p w14:paraId="798AA233" w14:textId="45480D00" w:rsidR="0019079A" w:rsidRPr="0019079A" w:rsidRDefault="0019079A" w:rsidP="0019079A">
      <w:pPr>
        <w:rPr>
          <w:b/>
          <w:bCs/>
        </w:rPr>
      </w:pPr>
      <w:r>
        <w:rPr>
          <w:b/>
          <w:bCs/>
        </w:rPr>
        <w:t>12</w:t>
      </w:r>
      <w:r w:rsidRPr="0019079A">
        <w:rPr>
          <w:b/>
          <w:bCs/>
        </w:rPr>
        <w:t xml:space="preserve">. </w:t>
      </w:r>
      <w:proofErr w:type="spellStart"/>
      <w:r w:rsidRPr="0019079A">
        <w:rPr>
          <w:b/>
          <w:bCs/>
        </w:rPr>
        <w:t>Ilovalar</w:t>
      </w:r>
      <w:proofErr w:type="spellEnd"/>
    </w:p>
    <w:p w14:paraId="567D6614" w14:textId="77777777" w:rsidR="0019079A" w:rsidRPr="0019079A" w:rsidRDefault="0019079A" w:rsidP="0019079A">
      <w:r w:rsidRPr="0019079A">
        <w:t xml:space="preserve">1-ilova — Amalga </w:t>
      </w:r>
      <w:proofErr w:type="spellStart"/>
      <w:r w:rsidRPr="0019079A">
        <w:t>oshirilgan</w:t>
      </w:r>
      <w:proofErr w:type="spellEnd"/>
      <w:r w:rsidRPr="0019079A">
        <w:t xml:space="preserve"> </w:t>
      </w:r>
      <w:proofErr w:type="spellStart"/>
      <w:r w:rsidRPr="0019079A">
        <w:t>takomillashtirishlar</w:t>
      </w:r>
      <w:proofErr w:type="spellEnd"/>
      <w:r w:rsidRPr="0019079A">
        <w:t xml:space="preserve"> </w:t>
      </w:r>
      <w:proofErr w:type="spellStart"/>
      <w:proofErr w:type="gramStart"/>
      <w:r w:rsidRPr="0019079A">
        <w:t>ro‘</w:t>
      </w:r>
      <w:proofErr w:type="gramEnd"/>
      <w:r w:rsidRPr="0019079A">
        <w:t>yxati</w:t>
      </w:r>
      <w:proofErr w:type="spellEnd"/>
      <w:r w:rsidRPr="0019079A">
        <w:t xml:space="preserve"> (Excel </w:t>
      </w:r>
      <w:proofErr w:type="spellStart"/>
      <w:r w:rsidRPr="0019079A">
        <w:t>fayl</w:t>
      </w:r>
      <w:proofErr w:type="spellEnd"/>
      <w:r w:rsidRPr="0019079A">
        <w:t>).</w:t>
      </w:r>
    </w:p>
    <w:p w14:paraId="57E9895C" w14:textId="77777777" w:rsidR="00EB1DAC" w:rsidRDefault="00EB1DAC"/>
    <w:sectPr w:rsidR="00EB1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CA0"/>
    <w:multiLevelType w:val="multilevel"/>
    <w:tmpl w:val="064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12838"/>
    <w:multiLevelType w:val="multilevel"/>
    <w:tmpl w:val="384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72C2D"/>
    <w:multiLevelType w:val="multilevel"/>
    <w:tmpl w:val="F340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63A64"/>
    <w:multiLevelType w:val="multilevel"/>
    <w:tmpl w:val="9036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A0F31"/>
    <w:multiLevelType w:val="multilevel"/>
    <w:tmpl w:val="DFE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6BF2"/>
    <w:multiLevelType w:val="multilevel"/>
    <w:tmpl w:val="E12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61A71"/>
    <w:multiLevelType w:val="multilevel"/>
    <w:tmpl w:val="1502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B0B2D"/>
    <w:multiLevelType w:val="multilevel"/>
    <w:tmpl w:val="F8B0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328F1"/>
    <w:multiLevelType w:val="multilevel"/>
    <w:tmpl w:val="D138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B560E"/>
    <w:multiLevelType w:val="multilevel"/>
    <w:tmpl w:val="4A28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C61FD"/>
    <w:multiLevelType w:val="multilevel"/>
    <w:tmpl w:val="0354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34135"/>
    <w:multiLevelType w:val="multilevel"/>
    <w:tmpl w:val="88FA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204E2"/>
    <w:multiLevelType w:val="multilevel"/>
    <w:tmpl w:val="0D02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82933"/>
    <w:multiLevelType w:val="multilevel"/>
    <w:tmpl w:val="920A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B70B5"/>
    <w:multiLevelType w:val="multilevel"/>
    <w:tmpl w:val="286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798497">
    <w:abstractNumId w:val="1"/>
  </w:num>
  <w:num w:numId="2" w16cid:durableId="411662517">
    <w:abstractNumId w:val="3"/>
  </w:num>
  <w:num w:numId="3" w16cid:durableId="668562831">
    <w:abstractNumId w:val="14"/>
  </w:num>
  <w:num w:numId="4" w16cid:durableId="1425760090">
    <w:abstractNumId w:val="9"/>
  </w:num>
  <w:num w:numId="5" w16cid:durableId="2040160086">
    <w:abstractNumId w:val="10"/>
  </w:num>
  <w:num w:numId="6" w16cid:durableId="149179617">
    <w:abstractNumId w:val="4"/>
  </w:num>
  <w:num w:numId="7" w16cid:durableId="2129548838">
    <w:abstractNumId w:val="2"/>
  </w:num>
  <w:num w:numId="8" w16cid:durableId="1299602747">
    <w:abstractNumId w:val="8"/>
  </w:num>
  <w:num w:numId="9" w16cid:durableId="123039492">
    <w:abstractNumId w:val="12"/>
  </w:num>
  <w:num w:numId="10" w16cid:durableId="338242139">
    <w:abstractNumId w:val="0"/>
  </w:num>
  <w:num w:numId="11" w16cid:durableId="1203053697">
    <w:abstractNumId w:val="6"/>
  </w:num>
  <w:num w:numId="12" w16cid:durableId="1046178580">
    <w:abstractNumId w:val="5"/>
  </w:num>
  <w:num w:numId="13" w16cid:durableId="1064530656">
    <w:abstractNumId w:val="7"/>
  </w:num>
  <w:num w:numId="14" w16cid:durableId="459036370">
    <w:abstractNumId w:val="11"/>
  </w:num>
  <w:num w:numId="15" w16cid:durableId="1834104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9A"/>
    <w:rsid w:val="0019079A"/>
    <w:rsid w:val="001A5B94"/>
    <w:rsid w:val="0027337D"/>
    <w:rsid w:val="002B7C5C"/>
    <w:rsid w:val="003F7803"/>
    <w:rsid w:val="00655FDF"/>
    <w:rsid w:val="00885F16"/>
    <w:rsid w:val="00901704"/>
    <w:rsid w:val="00C56550"/>
    <w:rsid w:val="00EA5D63"/>
    <w:rsid w:val="00EB1DAC"/>
    <w:rsid w:val="00EB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9752"/>
  <w15:chartTrackingRefBased/>
  <w15:docId w15:val="{6837E7E6-BEBA-47E6-857B-17BBD595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0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7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7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07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07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07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07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0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Умид Набиев</dc:creator>
  <cp:keywords/>
  <dc:description/>
  <cp:lastModifiedBy>Умид Набиев</cp:lastModifiedBy>
  <cp:revision>4</cp:revision>
  <dcterms:created xsi:type="dcterms:W3CDTF">2026-04-01T05:49:00Z</dcterms:created>
  <dcterms:modified xsi:type="dcterms:W3CDTF">2026-04-02T04:23:00Z</dcterms:modified>
</cp:coreProperties>
</file>