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FE65" w14:textId="77777777" w:rsidR="000F76D5" w:rsidRDefault="00000000">
      <w:pPr>
        <w:pStyle w:val="a3"/>
        <w:spacing w:before="71" w:line="275" w:lineRule="exact"/>
        <w:ind w:left="709" w:right="1"/>
        <w:jc w:val="center"/>
      </w:pPr>
      <w:proofErr w:type="spellStart"/>
      <w:r>
        <w:rPr>
          <w:color w:val="000080"/>
        </w:rPr>
        <w:t>Standart</w:t>
      </w:r>
      <w:proofErr w:type="spellEnd"/>
      <w:r>
        <w:rPr>
          <w:color w:val="000080"/>
          <w:spacing w:val="-7"/>
        </w:rPr>
        <w:t xml:space="preserve"> </w:t>
      </w:r>
      <w:proofErr w:type="spellStart"/>
      <w:r>
        <w:rPr>
          <w:color w:val="000080"/>
        </w:rPr>
        <w:t>nomli</w:t>
      </w:r>
      <w:proofErr w:type="spellEnd"/>
      <w:r>
        <w:rPr>
          <w:color w:val="000080"/>
          <w:spacing w:val="-4"/>
        </w:rPr>
        <w:t xml:space="preserve"> </w:t>
      </w:r>
      <w:proofErr w:type="spellStart"/>
      <w:r>
        <w:rPr>
          <w:color w:val="000080"/>
        </w:rPr>
        <w:t>muddatli</w:t>
      </w:r>
      <w:proofErr w:type="spellEnd"/>
      <w:r>
        <w:rPr>
          <w:color w:val="000080"/>
          <w:spacing w:val="-4"/>
        </w:rPr>
        <w:t xml:space="preserve"> </w:t>
      </w:r>
      <w:proofErr w:type="spellStart"/>
      <w:r>
        <w:rPr>
          <w:color w:val="000080"/>
        </w:rPr>
        <w:t>omonatning</w:t>
      </w:r>
      <w:proofErr w:type="spellEnd"/>
      <w:r>
        <w:rPr>
          <w:color w:val="000080"/>
          <w:spacing w:val="-1"/>
        </w:rPr>
        <w:t xml:space="preserve"> </w:t>
      </w:r>
      <w:proofErr w:type="spellStart"/>
      <w:r>
        <w:rPr>
          <w:color w:val="000080"/>
        </w:rPr>
        <w:t>asosiy</w:t>
      </w:r>
      <w:proofErr w:type="spellEnd"/>
      <w:r>
        <w:rPr>
          <w:color w:val="000080"/>
          <w:spacing w:val="-4"/>
        </w:rPr>
        <w:t xml:space="preserve"> </w:t>
      </w:r>
      <w:proofErr w:type="spellStart"/>
      <w:r>
        <w:rPr>
          <w:color w:val="000080"/>
        </w:rPr>
        <w:t>shartlari</w:t>
      </w:r>
      <w:proofErr w:type="spellEnd"/>
      <w:r>
        <w:rPr>
          <w:color w:val="000080"/>
          <w:spacing w:val="-4"/>
        </w:rPr>
        <w:t xml:space="preserve"> </w:t>
      </w:r>
      <w:proofErr w:type="spellStart"/>
      <w:r>
        <w:rPr>
          <w:color w:val="000080"/>
        </w:rPr>
        <w:t>toʻgʻrisidagi</w:t>
      </w:r>
      <w:proofErr w:type="spellEnd"/>
      <w:r>
        <w:rPr>
          <w:color w:val="000080"/>
          <w:spacing w:val="-3"/>
        </w:rPr>
        <w:t xml:space="preserve"> </w:t>
      </w:r>
      <w:proofErr w:type="spellStart"/>
      <w:r>
        <w:rPr>
          <w:color w:val="000080"/>
          <w:spacing w:val="-2"/>
        </w:rPr>
        <w:t>axborot</w:t>
      </w:r>
      <w:proofErr w:type="spellEnd"/>
    </w:p>
    <w:p w14:paraId="28C35317" w14:textId="77777777" w:rsidR="000F76D5" w:rsidRDefault="00000000">
      <w:pPr>
        <w:spacing w:line="275" w:lineRule="exact"/>
        <w:ind w:left="709" w:right="1"/>
        <w:jc w:val="center"/>
        <w:rPr>
          <w:sz w:val="24"/>
        </w:rPr>
      </w:pPr>
      <w:r>
        <w:rPr>
          <w:color w:val="000080"/>
          <w:spacing w:val="-2"/>
          <w:sz w:val="24"/>
        </w:rPr>
        <w:t>VARAQASI</w:t>
      </w:r>
    </w:p>
    <w:p w14:paraId="6857707F" w14:textId="77777777" w:rsidR="000F76D5" w:rsidRDefault="00000000">
      <w:pPr>
        <w:spacing w:before="240" w:after="8"/>
        <w:ind w:left="709"/>
        <w:jc w:val="center"/>
        <w:rPr>
          <w:sz w:val="24"/>
        </w:rPr>
      </w:pPr>
      <w:r>
        <w:rPr>
          <w:color w:val="008080"/>
          <w:spacing w:val="-10"/>
          <w:sz w:val="24"/>
        </w:rPr>
        <w:t>*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5376"/>
      </w:tblGrid>
      <w:tr w:rsidR="000F76D5" w14:paraId="3FB70F1B" w14:textId="77777777">
        <w:trPr>
          <w:trHeight w:val="724"/>
        </w:trPr>
        <w:tc>
          <w:tcPr>
            <w:tcW w:w="4800" w:type="dxa"/>
          </w:tcPr>
          <w:p w14:paraId="7D839B7D" w14:textId="77777777" w:rsidR="000F76D5" w:rsidRDefault="00000000">
            <w:pPr>
              <w:pStyle w:val="TableParagraph"/>
              <w:ind w:left="28"/>
              <w:rPr>
                <w:sz w:val="20"/>
              </w:rPr>
            </w:pPr>
            <w:proofErr w:type="spellStart"/>
            <w:r>
              <w:rPr>
                <w:sz w:val="20"/>
              </w:rPr>
              <w:t>Tijorat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bankining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nomi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rasmiy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veb-sayti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raqamlari</w:t>
            </w:r>
            <w:proofErr w:type="spellEnd"/>
          </w:p>
        </w:tc>
        <w:tc>
          <w:tcPr>
            <w:tcW w:w="5376" w:type="dxa"/>
          </w:tcPr>
          <w:p w14:paraId="3CF10511" w14:textId="77777777" w:rsidR="000F76D5" w:rsidRDefault="00000000">
            <w:pPr>
              <w:pStyle w:val="TableParagraph"/>
              <w:spacing w:before="9"/>
              <w:rPr>
                <w:sz w:val="20"/>
              </w:rPr>
            </w:pPr>
            <w:r>
              <w:rPr>
                <w:spacing w:val="-2"/>
                <w:sz w:val="20"/>
              </w:rPr>
              <w:t>Mkbank.uz</w:t>
            </w:r>
          </w:p>
          <w:p w14:paraId="055C445B" w14:textId="77777777" w:rsidR="000F76D5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1285-aloqa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markazi</w:t>
            </w:r>
            <w:proofErr w:type="spellEnd"/>
          </w:p>
        </w:tc>
      </w:tr>
    </w:tbl>
    <w:p w14:paraId="6CCB538D" w14:textId="77777777" w:rsidR="000F76D5" w:rsidRDefault="00000000">
      <w:pPr>
        <w:pStyle w:val="a4"/>
        <w:numPr>
          <w:ilvl w:val="0"/>
          <w:numId w:val="2"/>
        </w:numPr>
        <w:tabs>
          <w:tab w:val="left" w:pos="292"/>
        </w:tabs>
        <w:ind w:left="292" w:hanging="166"/>
        <w:jc w:val="center"/>
        <w:rPr>
          <w:b/>
          <w:color w:val="333333"/>
          <w:sz w:val="18"/>
        </w:rPr>
      </w:pPr>
      <w:proofErr w:type="spellStart"/>
      <w:r>
        <w:rPr>
          <w:b/>
          <w:color w:val="333333"/>
          <w:sz w:val="20"/>
        </w:rPr>
        <w:t>boʻlim</w:t>
      </w:r>
      <w:proofErr w:type="spellEnd"/>
      <w:r>
        <w:rPr>
          <w:b/>
          <w:color w:val="333333"/>
          <w:sz w:val="20"/>
        </w:rPr>
        <w:t>.</w:t>
      </w:r>
      <w:r>
        <w:rPr>
          <w:b/>
          <w:color w:val="333333"/>
          <w:spacing w:val="-8"/>
          <w:sz w:val="20"/>
        </w:rPr>
        <w:t xml:space="preserve"> </w:t>
      </w:r>
      <w:proofErr w:type="spellStart"/>
      <w:r>
        <w:rPr>
          <w:b/>
          <w:color w:val="333333"/>
          <w:sz w:val="20"/>
        </w:rPr>
        <w:t>Omonatning</w:t>
      </w:r>
      <w:proofErr w:type="spellEnd"/>
      <w:r>
        <w:rPr>
          <w:b/>
          <w:color w:val="333333"/>
          <w:spacing w:val="-8"/>
          <w:sz w:val="20"/>
        </w:rPr>
        <w:t xml:space="preserve"> </w:t>
      </w:r>
      <w:proofErr w:type="spellStart"/>
      <w:r>
        <w:rPr>
          <w:b/>
          <w:color w:val="333333"/>
          <w:sz w:val="20"/>
        </w:rPr>
        <w:t>asosiy</w:t>
      </w:r>
      <w:proofErr w:type="spellEnd"/>
      <w:r>
        <w:rPr>
          <w:b/>
          <w:color w:val="333333"/>
          <w:spacing w:val="-8"/>
          <w:sz w:val="20"/>
        </w:rPr>
        <w:t xml:space="preserve"> </w:t>
      </w:r>
      <w:proofErr w:type="spellStart"/>
      <w:r>
        <w:rPr>
          <w:b/>
          <w:color w:val="333333"/>
          <w:spacing w:val="-2"/>
          <w:sz w:val="20"/>
        </w:rPr>
        <w:t>shartlari</w:t>
      </w:r>
      <w:proofErr w:type="spellEnd"/>
    </w:p>
    <w:p w14:paraId="4F5132C5" w14:textId="77777777" w:rsidR="000F76D5" w:rsidRDefault="000F76D5">
      <w:pPr>
        <w:spacing w:before="19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5376"/>
      </w:tblGrid>
      <w:tr w:rsidR="000F76D5" w14:paraId="5496170F" w14:textId="77777777">
        <w:trPr>
          <w:trHeight w:val="493"/>
        </w:trPr>
        <w:tc>
          <w:tcPr>
            <w:tcW w:w="4800" w:type="dxa"/>
          </w:tcPr>
          <w:p w14:paraId="791594CB" w14:textId="77777777" w:rsidR="000F76D5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nomi</w:t>
            </w:r>
            <w:proofErr w:type="spellEnd"/>
          </w:p>
        </w:tc>
        <w:tc>
          <w:tcPr>
            <w:tcW w:w="5376" w:type="dxa"/>
          </w:tcPr>
          <w:p w14:paraId="4BFA18CC" w14:textId="77777777" w:rsidR="000F76D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Standart</w:t>
            </w:r>
            <w:proofErr w:type="spellEnd"/>
          </w:p>
        </w:tc>
      </w:tr>
      <w:tr w:rsidR="000F76D5" w14:paraId="1734E479" w14:textId="77777777">
        <w:trPr>
          <w:trHeight w:val="496"/>
        </w:trPr>
        <w:tc>
          <w:tcPr>
            <w:tcW w:w="4800" w:type="dxa"/>
          </w:tcPr>
          <w:p w14:paraId="1CFF8932" w14:textId="77777777" w:rsidR="000F76D5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Omonatning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valyutasi</w:t>
            </w:r>
            <w:proofErr w:type="spellEnd"/>
          </w:p>
        </w:tc>
        <w:tc>
          <w:tcPr>
            <w:tcW w:w="5376" w:type="dxa"/>
          </w:tcPr>
          <w:p w14:paraId="123F087A" w14:textId="77777777" w:rsidR="000F76D5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Milliy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valyutada</w:t>
            </w:r>
            <w:proofErr w:type="spellEnd"/>
          </w:p>
        </w:tc>
      </w:tr>
      <w:tr w:rsidR="000F76D5" w14:paraId="1550EEA5" w14:textId="77777777" w:rsidTr="006A5E9D">
        <w:trPr>
          <w:trHeight w:val="1970"/>
        </w:trPr>
        <w:tc>
          <w:tcPr>
            <w:tcW w:w="4800" w:type="dxa"/>
          </w:tcPr>
          <w:p w14:paraId="632DB99E" w14:textId="77777777" w:rsidR="000F76D5" w:rsidRDefault="00000000">
            <w:pPr>
              <w:pStyle w:val="TableParagraph"/>
              <w:spacing w:before="9" w:line="276" w:lineRule="auto"/>
              <w:ind w:left="28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boʻyicha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yillik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stavkasi</w:t>
            </w:r>
            <w:proofErr w:type="spellEnd"/>
            <w:r>
              <w:rPr>
                <w:sz w:val="20"/>
              </w:rPr>
              <w:t xml:space="preserve"> (agar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boʻyicha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yillik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stavkasi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differensiallashgan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omonatni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rasmiylashtirish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usuliga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bogʻliq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boʻlsa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alohida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koʻrsatiladi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376" w:type="dxa"/>
          </w:tcPr>
          <w:p w14:paraId="55C773AC" w14:textId="33B4997A" w:rsidR="00242E52" w:rsidRDefault="00242E52" w:rsidP="00216B83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242E52">
              <w:rPr>
                <w:bCs/>
                <w:sz w:val="20"/>
              </w:rPr>
              <w:t>B</w:t>
            </w:r>
            <w:r w:rsidR="00216B83">
              <w:rPr>
                <w:bCs/>
                <w:sz w:val="20"/>
              </w:rPr>
              <w:t xml:space="preserve">ank </w:t>
            </w:r>
            <w:proofErr w:type="spellStart"/>
            <w:r w:rsidR="00216B83">
              <w:rPr>
                <w:bCs/>
                <w:sz w:val="20"/>
              </w:rPr>
              <w:t>kassasi</w:t>
            </w:r>
            <w:proofErr w:type="spellEnd"/>
            <w:r w:rsidR="00216B83">
              <w:rPr>
                <w:bCs/>
                <w:sz w:val="20"/>
              </w:rPr>
              <w:t xml:space="preserve"> </w:t>
            </w:r>
            <w:proofErr w:type="spellStart"/>
            <w:r w:rsidR="00216B83">
              <w:rPr>
                <w:bCs/>
                <w:sz w:val="20"/>
              </w:rPr>
              <w:t>orqali</w:t>
            </w:r>
            <w:proofErr w:type="spellEnd"/>
            <w:r w:rsidR="00216B83">
              <w:rPr>
                <w:bCs/>
                <w:sz w:val="20"/>
              </w:rPr>
              <w:t xml:space="preserve"> </w:t>
            </w:r>
            <w:proofErr w:type="spellStart"/>
            <w:r w:rsidR="00216B83">
              <w:rPr>
                <w:bCs/>
                <w:sz w:val="20"/>
              </w:rPr>
              <w:t>jalb</w:t>
            </w:r>
            <w:proofErr w:type="spellEnd"/>
            <w:r w:rsidR="00216B83">
              <w:rPr>
                <w:bCs/>
                <w:sz w:val="20"/>
              </w:rPr>
              <w:t xml:space="preserve"> </w:t>
            </w:r>
            <w:proofErr w:type="spellStart"/>
            <w:r w:rsidR="00216B83">
              <w:rPr>
                <w:bCs/>
                <w:sz w:val="20"/>
              </w:rPr>
              <w:t>qilinganda</w:t>
            </w:r>
            <w:proofErr w:type="spellEnd"/>
            <w:r w:rsidR="00216B83">
              <w:rPr>
                <w:bCs/>
                <w:sz w:val="20"/>
              </w:rPr>
              <w:t>:</w:t>
            </w:r>
          </w:p>
          <w:p w14:paraId="64DD2C03" w14:textId="0BE4282E" w:rsidR="00242E52" w:rsidRDefault="00242E52" w:rsidP="00216B83">
            <w:pPr>
              <w:pStyle w:val="TableParagraph"/>
              <w:numPr>
                <w:ilvl w:val="0"/>
                <w:numId w:val="5"/>
              </w:numPr>
              <w:spacing w:before="0"/>
              <w:rPr>
                <w:spacing w:val="-2"/>
                <w:sz w:val="20"/>
              </w:rPr>
            </w:pPr>
            <w:r>
              <w:rPr>
                <w:bCs/>
                <w:sz w:val="20"/>
              </w:rPr>
              <w:t>1</w:t>
            </w:r>
            <w:r w:rsidR="00216B83"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oyga</w:t>
            </w:r>
            <w:proofErr w:type="spellEnd"/>
            <w:r>
              <w:rPr>
                <w:bCs/>
                <w:sz w:val="20"/>
              </w:rPr>
              <w:t xml:space="preserve"> -16</w:t>
            </w:r>
            <w:r w:rsidR="00216B83">
              <w:rPr>
                <w:bCs/>
                <w:sz w:val="20"/>
              </w:rPr>
              <w:t>%</w:t>
            </w:r>
          </w:p>
          <w:p w14:paraId="380D7714" w14:textId="3D31AB15" w:rsidR="00216B83" w:rsidRDefault="00216B83" w:rsidP="00216B83">
            <w:pPr>
              <w:pStyle w:val="TableParagraph"/>
              <w:numPr>
                <w:ilvl w:val="0"/>
                <w:numId w:val="5"/>
              </w:numPr>
              <w:spacing w:before="0"/>
              <w:rPr>
                <w:spacing w:val="-2"/>
                <w:sz w:val="20"/>
              </w:rPr>
            </w:pPr>
            <w:r>
              <w:rPr>
                <w:bCs/>
                <w:sz w:val="20"/>
              </w:rPr>
              <w:t>3 oyga-17%</w:t>
            </w:r>
          </w:p>
          <w:p w14:paraId="779DFA7A" w14:textId="1B035373" w:rsidR="00216B83" w:rsidRDefault="00216B83" w:rsidP="00216B83">
            <w:pPr>
              <w:pStyle w:val="TableParagraph"/>
              <w:numPr>
                <w:ilvl w:val="0"/>
                <w:numId w:val="5"/>
              </w:numPr>
              <w:spacing w:before="0"/>
              <w:rPr>
                <w:spacing w:val="-2"/>
                <w:sz w:val="20"/>
              </w:rPr>
            </w:pPr>
            <w:r>
              <w:rPr>
                <w:bCs/>
                <w:sz w:val="20"/>
              </w:rPr>
              <w:t xml:space="preserve">6 </w:t>
            </w:r>
            <w:proofErr w:type="spellStart"/>
            <w:r>
              <w:rPr>
                <w:bCs/>
                <w:sz w:val="20"/>
              </w:rPr>
              <w:t>oyga</w:t>
            </w:r>
            <w:proofErr w:type="spellEnd"/>
            <w:r>
              <w:rPr>
                <w:bCs/>
                <w:sz w:val="20"/>
              </w:rPr>
              <w:t xml:space="preserve"> -18%</w:t>
            </w:r>
          </w:p>
          <w:p w14:paraId="5F64558C" w14:textId="77777777" w:rsidR="00216B83" w:rsidRDefault="00216B83" w:rsidP="00216B83">
            <w:pPr>
              <w:pStyle w:val="TableParagraph"/>
              <w:spacing w:before="0"/>
              <w:ind w:left="390"/>
              <w:rPr>
                <w:spacing w:val="-2"/>
                <w:sz w:val="20"/>
              </w:rPr>
            </w:pPr>
          </w:p>
          <w:p w14:paraId="34667E4C" w14:textId="78248ABD" w:rsidR="00216B83" w:rsidRDefault="00216B83" w:rsidP="00216B83">
            <w:pPr>
              <w:pStyle w:val="TableParagraph"/>
              <w:spacing w:before="0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Bank </w:t>
            </w:r>
            <w:proofErr w:type="spellStart"/>
            <w:r>
              <w:rPr>
                <w:spacing w:val="-2"/>
                <w:sz w:val="20"/>
              </w:rPr>
              <w:t>mobil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ilovasi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orqali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jalb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qilinganda</w:t>
            </w:r>
            <w:proofErr w:type="spellEnd"/>
            <w:r>
              <w:rPr>
                <w:spacing w:val="-2"/>
                <w:sz w:val="20"/>
              </w:rPr>
              <w:t xml:space="preserve"> :</w:t>
            </w:r>
          </w:p>
          <w:p w14:paraId="467E6072" w14:textId="7CFDC1AB" w:rsidR="00216B83" w:rsidRDefault="00216B83" w:rsidP="00216B83">
            <w:pPr>
              <w:pStyle w:val="TableParagraph"/>
              <w:numPr>
                <w:ilvl w:val="0"/>
                <w:numId w:val="5"/>
              </w:numPr>
              <w:spacing w:before="0"/>
              <w:rPr>
                <w:spacing w:val="-2"/>
                <w:sz w:val="20"/>
              </w:rPr>
            </w:pPr>
            <w:r w:rsidRPr="00216B83">
              <w:rPr>
                <w:spacing w:val="-2"/>
                <w:sz w:val="20"/>
              </w:rPr>
              <w:t xml:space="preserve">1 </w:t>
            </w:r>
            <w:proofErr w:type="spellStart"/>
            <w:r w:rsidRPr="00216B83">
              <w:rPr>
                <w:spacing w:val="-2"/>
                <w:sz w:val="20"/>
              </w:rPr>
              <w:t>oyga</w:t>
            </w:r>
            <w:proofErr w:type="spellEnd"/>
            <w:r w:rsidRPr="00216B83">
              <w:rPr>
                <w:spacing w:val="-2"/>
                <w:sz w:val="20"/>
              </w:rPr>
              <w:t xml:space="preserve"> -1</w:t>
            </w:r>
            <w:r>
              <w:rPr>
                <w:spacing w:val="-2"/>
                <w:sz w:val="20"/>
              </w:rPr>
              <w:t>7</w:t>
            </w:r>
            <w:r w:rsidRPr="00216B83">
              <w:rPr>
                <w:spacing w:val="-2"/>
                <w:sz w:val="20"/>
              </w:rPr>
              <w:t>%</w:t>
            </w:r>
          </w:p>
          <w:p w14:paraId="17EC8A35" w14:textId="03E16AD4" w:rsidR="00216B83" w:rsidRDefault="00216B83" w:rsidP="00216B83">
            <w:pPr>
              <w:pStyle w:val="TableParagraph"/>
              <w:numPr>
                <w:ilvl w:val="0"/>
                <w:numId w:val="5"/>
              </w:numPr>
              <w:spacing w:before="0"/>
              <w:rPr>
                <w:spacing w:val="-2"/>
                <w:sz w:val="20"/>
              </w:rPr>
            </w:pPr>
            <w:r>
              <w:rPr>
                <w:bCs/>
                <w:sz w:val="20"/>
              </w:rPr>
              <w:t xml:space="preserve">3 </w:t>
            </w:r>
            <w:proofErr w:type="spellStart"/>
            <w:r>
              <w:rPr>
                <w:bCs/>
                <w:sz w:val="20"/>
              </w:rPr>
              <w:t>oyga</w:t>
            </w:r>
            <w:proofErr w:type="spellEnd"/>
            <w:r>
              <w:rPr>
                <w:bCs/>
                <w:sz w:val="20"/>
              </w:rPr>
              <w:t xml:space="preserve"> -18%</w:t>
            </w:r>
          </w:p>
          <w:p w14:paraId="2FE88DDD" w14:textId="0A089A47" w:rsidR="00216B83" w:rsidRPr="00216B83" w:rsidRDefault="00216B83" w:rsidP="00216B83">
            <w:pPr>
              <w:pStyle w:val="TableParagraph"/>
              <w:numPr>
                <w:ilvl w:val="0"/>
                <w:numId w:val="5"/>
              </w:numPr>
              <w:spacing w:before="0"/>
              <w:rPr>
                <w:spacing w:val="-2"/>
                <w:sz w:val="20"/>
              </w:rPr>
            </w:pPr>
            <w:r>
              <w:rPr>
                <w:bCs/>
                <w:sz w:val="20"/>
              </w:rPr>
              <w:t>6 oyga-19%</w:t>
            </w:r>
          </w:p>
          <w:p w14:paraId="0AFFE06A" w14:textId="07973147" w:rsidR="000F76D5" w:rsidRDefault="000F76D5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0F76D5" w14:paraId="6E531345" w14:textId="77777777">
        <w:trPr>
          <w:trHeight w:val="1021"/>
        </w:trPr>
        <w:tc>
          <w:tcPr>
            <w:tcW w:w="4800" w:type="dxa"/>
          </w:tcPr>
          <w:p w14:paraId="5CDFE2E4" w14:textId="77777777" w:rsidR="000F76D5" w:rsidRDefault="00000000">
            <w:pPr>
              <w:pStyle w:val="TableParagraph"/>
              <w:spacing w:before="9" w:line="276" w:lineRule="auto"/>
              <w:ind w:left="2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boʻyicha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hisoblangan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foizlarni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kapitalizatsiyasi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mavjudligi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hisoblangan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asosiy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mablagʻga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qoʻshib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qayta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hisoblash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376" w:type="dxa"/>
          </w:tcPr>
          <w:p w14:paraId="2FF1EA12" w14:textId="77777777" w:rsidR="00523AAB" w:rsidRDefault="00523AAB" w:rsidP="00523AAB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14:paraId="4C6C35A7" w14:textId="083D3A4A" w:rsidR="000F76D5" w:rsidRDefault="00000000" w:rsidP="00523AAB">
            <w:pPr>
              <w:pStyle w:val="TableParagraph"/>
              <w:spacing w:before="1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Mavjud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emas</w:t>
            </w:r>
            <w:proofErr w:type="spellEnd"/>
          </w:p>
        </w:tc>
      </w:tr>
      <w:tr w:rsidR="000F76D5" w14:paraId="337CEC9D" w14:textId="77777777">
        <w:trPr>
          <w:trHeight w:val="496"/>
        </w:trPr>
        <w:tc>
          <w:tcPr>
            <w:tcW w:w="4800" w:type="dxa"/>
          </w:tcPr>
          <w:p w14:paraId="04172279" w14:textId="77777777" w:rsidR="000F76D5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Omonatning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muddati</w:t>
            </w:r>
            <w:proofErr w:type="spellEnd"/>
          </w:p>
        </w:tc>
        <w:tc>
          <w:tcPr>
            <w:tcW w:w="5376" w:type="dxa"/>
          </w:tcPr>
          <w:p w14:paraId="06923EB9" w14:textId="7FA39CB8" w:rsidR="000F76D5" w:rsidRDefault="0030781F">
            <w:pPr>
              <w:pStyle w:val="TableParagraph"/>
              <w:spacing w:before="127"/>
              <w:rPr>
                <w:sz w:val="20"/>
              </w:rPr>
            </w:pPr>
            <w:r>
              <w:rPr>
                <w:sz w:val="20"/>
              </w:rPr>
              <w:t xml:space="preserve">1-3-6 </w:t>
            </w:r>
            <w:proofErr w:type="spellStart"/>
            <w:r>
              <w:rPr>
                <w:spacing w:val="-2"/>
                <w:sz w:val="20"/>
              </w:rPr>
              <w:t>oy</w:t>
            </w:r>
            <w:r w:rsidR="006A5E9D">
              <w:rPr>
                <w:spacing w:val="-2"/>
                <w:sz w:val="20"/>
              </w:rPr>
              <w:t>gacha</w:t>
            </w:r>
            <w:proofErr w:type="spellEnd"/>
          </w:p>
        </w:tc>
      </w:tr>
      <w:tr w:rsidR="000F76D5" w14:paraId="244E5099" w14:textId="77777777">
        <w:trPr>
          <w:trHeight w:val="757"/>
        </w:trPr>
        <w:tc>
          <w:tcPr>
            <w:tcW w:w="4800" w:type="dxa"/>
          </w:tcPr>
          <w:p w14:paraId="5A8E1FB8" w14:textId="77777777" w:rsidR="000F76D5" w:rsidRDefault="00000000">
            <w:pPr>
              <w:pStyle w:val="TableParagraph"/>
              <w:spacing w:before="9" w:line="276" w:lineRule="auto"/>
              <w:ind w:left="28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Omonatga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qoʻyiladigan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mablagʻning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miqdori</w:t>
            </w:r>
            <w:proofErr w:type="spellEnd"/>
            <w:r>
              <w:rPr>
                <w:sz w:val="20"/>
              </w:rPr>
              <w:t xml:space="preserve"> (agar </w:t>
            </w:r>
            <w:proofErr w:type="spellStart"/>
            <w:r>
              <w:rPr>
                <w:sz w:val="20"/>
              </w:rPr>
              <w:t>mavjud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boʻlsa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376" w:type="dxa"/>
          </w:tcPr>
          <w:p w14:paraId="1963CA23" w14:textId="77777777" w:rsidR="000F76D5" w:rsidRDefault="00000000">
            <w:pPr>
              <w:pStyle w:val="TableParagraph"/>
              <w:spacing w:before="14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soʻm</w:t>
            </w:r>
            <w:proofErr w:type="spellEnd"/>
          </w:p>
        </w:tc>
      </w:tr>
      <w:tr w:rsidR="000F76D5" w14:paraId="4F8F1EE6" w14:textId="77777777">
        <w:trPr>
          <w:trHeight w:val="493"/>
        </w:trPr>
        <w:tc>
          <w:tcPr>
            <w:tcW w:w="4800" w:type="dxa"/>
          </w:tcPr>
          <w:p w14:paraId="6B76B3AE" w14:textId="77777777" w:rsidR="000F76D5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boʻyicha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foizlarni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toʻlash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davriyligi</w:t>
            </w:r>
            <w:proofErr w:type="spellEnd"/>
          </w:p>
        </w:tc>
        <w:tc>
          <w:tcPr>
            <w:tcW w:w="5376" w:type="dxa"/>
          </w:tcPr>
          <w:p w14:paraId="43D7F998" w14:textId="77777777" w:rsidR="000F76D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oy</w:t>
            </w:r>
          </w:p>
        </w:tc>
      </w:tr>
      <w:tr w:rsidR="000F76D5" w14:paraId="14BE59D3" w14:textId="77777777">
        <w:trPr>
          <w:trHeight w:val="496"/>
        </w:trPr>
        <w:tc>
          <w:tcPr>
            <w:tcW w:w="4800" w:type="dxa"/>
          </w:tcPr>
          <w:p w14:paraId="40A13FDC" w14:textId="77777777" w:rsidR="000F76D5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Omonatni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rasmiylashtirish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usuli</w:t>
            </w:r>
            <w:proofErr w:type="spellEnd"/>
          </w:p>
        </w:tc>
        <w:tc>
          <w:tcPr>
            <w:tcW w:w="5376" w:type="dxa"/>
          </w:tcPr>
          <w:p w14:paraId="051BC0C1" w14:textId="314B71C1" w:rsidR="000F76D5" w:rsidRDefault="003078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Mobil </w:t>
            </w:r>
            <w:proofErr w:type="spellStart"/>
            <w:r>
              <w:rPr>
                <w:sz w:val="20"/>
              </w:rPr>
              <w:t>ilova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bankka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tashrif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buyurish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8"/>
                <w:sz w:val="20"/>
              </w:rPr>
              <w:t>orqali</w:t>
            </w:r>
            <w:proofErr w:type="spellEnd"/>
          </w:p>
        </w:tc>
      </w:tr>
      <w:tr w:rsidR="000F76D5" w14:paraId="5813F1EF" w14:textId="77777777">
        <w:trPr>
          <w:trHeight w:val="493"/>
        </w:trPr>
        <w:tc>
          <w:tcPr>
            <w:tcW w:w="4800" w:type="dxa"/>
          </w:tcPr>
          <w:p w14:paraId="65889F7C" w14:textId="77777777" w:rsidR="000F76D5" w:rsidRDefault="00000000">
            <w:pPr>
              <w:pStyle w:val="TableParagraph"/>
              <w:spacing w:before="9"/>
              <w:ind w:left="28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Qoʻshimcha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mablagʻ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kiritish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imkoniyati</w:t>
            </w:r>
            <w:proofErr w:type="spellEnd"/>
          </w:p>
        </w:tc>
        <w:tc>
          <w:tcPr>
            <w:tcW w:w="5376" w:type="dxa"/>
          </w:tcPr>
          <w:p w14:paraId="455B3BDA" w14:textId="668F84D1" w:rsidR="000F76D5" w:rsidRDefault="00B57222">
            <w:pPr>
              <w:pStyle w:val="TableParagraph"/>
              <w:spacing w:before="9"/>
              <w:rPr>
                <w:sz w:val="20"/>
              </w:rPr>
            </w:pPr>
            <w:proofErr w:type="spellStart"/>
            <w:r>
              <w:rPr>
                <w:sz w:val="20"/>
              </w:rPr>
              <w:t>Mavjud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emas</w:t>
            </w:r>
            <w:proofErr w:type="spellEnd"/>
          </w:p>
        </w:tc>
      </w:tr>
      <w:tr w:rsidR="000F76D5" w14:paraId="584A4219" w14:textId="77777777">
        <w:trPr>
          <w:trHeight w:val="757"/>
        </w:trPr>
        <w:tc>
          <w:tcPr>
            <w:tcW w:w="4800" w:type="dxa"/>
          </w:tcPr>
          <w:p w14:paraId="10355291" w14:textId="77777777" w:rsidR="000F76D5" w:rsidRDefault="00000000">
            <w:pPr>
              <w:pStyle w:val="TableParagraph"/>
              <w:spacing w:before="9" w:line="278" w:lineRule="auto"/>
              <w:ind w:left="28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Avtouzaytirish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muddati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tugaganda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muddatini</w:t>
            </w:r>
            <w:proofErr w:type="spellEnd"/>
            <w:r>
              <w:rPr>
                <w:sz w:val="20"/>
              </w:rPr>
              <w:t xml:space="preserve"> bank </w:t>
            </w:r>
            <w:proofErr w:type="spellStart"/>
            <w:r>
              <w:rPr>
                <w:sz w:val="20"/>
              </w:rPr>
              <w:t>tomonidan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tomonlama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uzaytirish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376" w:type="dxa"/>
          </w:tcPr>
          <w:p w14:paraId="68AD3800" w14:textId="653D16CC" w:rsidR="000F76D5" w:rsidRDefault="00B57222">
            <w:pPr>
              <w:pStyle w:val="TableParagraph"/>
              <w:spacing w:before="144"/>
              <w:rPr>
                <w:sz w:val="20"/>
              </w:rPr>
            </w:pPr>
            <w:proofErr w:type="spellStart"/>
            <w:r>
              <w:rPr>
                <w:sz w:val="20"/>
              </w:rPr>
              <w:t>Mavjud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emas</w:t>
            </w:r>
            <w:proofErr w:type="spellEnd"/>
          </w:p>
        </w:tc>
      </w:tr>
      <w:tr w:rsidR="000F76D5" w14:paraId="0D822AAC" w14:textId="77777777" w:rsidTr="0030781F">
        <w:trPr>
          <w:trHeight w:val="1275"/>
        </w:trPr>
        <w:tc>
          <w:tcPr>
            <w:tcW w:w="4800" w:type="dxa"/>
          </w:tcPr>
          <w:p w14:paraId="33D69AB7" w14:textId="77777777" w:rsidR="000F76D5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Boshqa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shartlar</w:t>
            </w:r>
            <w:proofErr w:type="spellEnd"/>
          </w:p>
        </w:tc>
        <w:tc>
          <w:tcPr>
            <w:tcW w:w="5376" w:type="dxa"/>
          </w:tcPr>
          <w:p w14:paraId="07C199C6" w14:textId="77777777" w:rsidR="00D85FFE" w:rsidRDefault="00D85FFE" w:rsidP="00872520">
            <w:pPr>
              <w:pStyle w:val="TableParagraph"/>
              <w:tabs>
                <w:tab w:val="left" w:pos="144"/>
              </w:tabs>
              <w:spacing w:before="4" w:line="260" w:lineRule="atLeast"/>
              <w:ind w:right="73"/>
              <w:rPr>
                <w:sz w:val="20"/>
              </w:rPr>
            </w:pPr>
            <w:r>
              <w:rPr>
                <w:sz w:val="20"/>
              </w:rPr>
              <w:t xml:space="preserve">Bank </w:t>
            </w:r>
            <w:proofErr w:type="spellStart"/>
            <w:r>
              <w:rPr>
                <w:sz w:val="20"/>
              </w:rPr>
              <w:t>kassalarida</w:t>
            </w:r>
            <w:proofErr w:type="spellEnd"/>
            <w:r>
              <w:rPr>
                <w:sz w:val="20"/>
              </w:rPr>
              <w:t xml:space="preserve"> bank </w:t>
            </w:r>
            <w:proofErr w:type="spellStart"/>
            <w:r>
              <w:rPr>
                <w:sz w:val="20"/>
              </w:rPr>
              <w:t>kartalari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orqali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naqdsiz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ko‘rinishda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jalb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qilinmaydi</w:t>
            </w:r>
            <w:proofErr w:type="spellEnd"/>
            <w:r>
              <w:rPr>
                <w:sz w:val="20"/>
              </w:rPr>
              <w:t>.</w:t>
            </w:r>
          </w:p>
          <w:p w14:paraId="3999BE90" w14:textId="77777777" w:rsidR="000F76D5" w:rsidRDefault="00872520" w:rsidP="00523AAB">
            <w:pPr>
              <w:pStyle w:val="TableParagraph"/>
              <w:tabs>
                <w:tab w:val="left" w:pos="144"/>
              </w:tabs>
              <w:spacing w:before="4" w:line="260" w:lineRule="atLeast"/>
              <w:ind w:left="0" w:right="73"/>
              <w:rPr>
                <w:sz w:val="20"/>
              </w:rPr>
            </w:pPr>
            <w:r w:rsidRPr="00872520">
              <w:rPr>
                <w:sz w:val="20"/>
              </w:rPr>
              <w:t xml:space="preserve">Eng </w:t>
            </w:r>
            <w:proofErr w:type="spellStart"/>
            <w:r w:rsidRPr="00872520">
              <w:rPr>
                <w:sz w:val="20"/>
              </w:rPr>
              <w:t>yuqori</w:t>
            </w:r>
            <w:proofErr w:type="spellEnd"/>
            <w:r w:rsidRPr="00872520">
              <w:rPr>
                <w:sz w:val="20"/>
              </w:rPr>
              <w:t xml:space="preserve"> </w:t>
            </w:r>
            <w:proofErr w:type="spellStart"/>
            <w:r w:rsidRPr="00872520">
              <w:rPr>
                <w:sz w:val="20"/>
              </w:rPr>
              <w:t>miqdori</w:t>
            </w:r>
            <w:proofErr w:type="spellEnd"/>
            <w:r w:rsidRPr="00872520">
              <w:rPr>
                <w:sz w:val="20"/>
              </w:rPr>
              <w:t xml:space="preserve"> </w:t>
            </w:r>
            <w:proofErr w:type="spellStart"/>
            <w:r w:rsidRPr="00872520">
              <w:rPr>
                <w:sz w:val="20"/>
              </w:rPr>
              <w:t>chegaralanmagan</w:t>
            </w:r>
            <w:proofErr w:type="spellEnd"/>
            <w:r w:rsidRPr="00872520">
              <w:rPr>
                <w:sz w:val="20"/>
              </w:rPr>
              <w:t>.</w:t>
            </w:r>
          </w:p>
          <w:p w14:paraId="13506011" w14:textId="3C5E62F6" w:rsidR="001F35D3" w:rsidRDefault="001F35D3" w:rsidP="00523AAB">
            <w:pPr>
              <w:pStyle w:val="TableParagraph"/>
              <w:tabs>
                <w:tab w:val="left" w:pos="144"/>
              </w:tabs>
              <w:spacing w:before="4" w:line="260" w:lineRule="atLeast"/>
              <w:ind w:left="0" w:right="73"/>
              <w:rPr>
                <w:sz w:val="20"/>
              </w:rPr>
            </w:pPr>
            <w:proofErr w:type="spellStart"/>
            <w:r w:rsidRPr="001F35D3">
              <w:rPr>
                <w:sz w:val="20"/>
              </w:rPr>
              <w:t>Omonat</w:t>
            </w:r>
            <w:proofErr w:type="spellEnd"/>
            <w:r w:rsidRPr="001F35D3">
              <w:rPr>
                <w:sz w:val="20"/>
              </w:rPr>
              <w:t xml:space="preserve"> </w:t>
            </w:r>
            <w:proofErr w:type="spellStart"/>
            <w:r w:rsidRPr="001F35D3">
              <w:rPr>
                <w:sz w:val="20"/>
              </w:rPr>
              <w:t>foizlari</w:t>
            </w:r>
            <w:proofErr w:type="spellEnd"/>
            <w:r w:rsidRPr="001F35D3">
              <w:rPr>
                <w:sz w:val="20"/>
              </w:rPr>
              <w:t xml:space="preserve"> </w:t>
            </w:r>
            <w:proofErr w:type="spellStart"/>
            <w:r w:rsidRPr="001F35D3">
              <w:rPr>
                <w:sz w:val="20"/>
              </w:rPr>
              <w:t>faqat</w:t>
            </w:r>
            <w:proofErr w:type="spellEnd"/>
            <w:r w:rsidRPr="001F35D3">
              <w:rPr>
                <w:sz w:val="20"/>
              </w:rPr>
              <w:t xml:space="preserve"> </w:t>
            </w:r>
            <w:proofErr w:type="spellStart"/>
            <w:r w:rsidRPr="001F35D3">
              <w:rPr>
                <w:sz w:val="20"/>
              </w:rPr>
              <w:t>Mikrokreditbank</w:t>
            </w:r>
            <w:proofErr w:type="spellEnd"/>
            <w:r w:rsidRPr="001F35D3">
              <w:rPr>
                <w:sz w:val="20"/>
              </w:rPr>
              <w:t xml:space="preserve"> ATB </w:t>
            </w:r>
            <w:proofErr w:type="spellStart"/>
            <w:r w:rsidRPr="001F35D3">
              <w:rPr>
                <w:sz w:val="20"/>
              </w:rPr>
              <w:t>tomonidan</w:t>
            </w:r>
            <w:proofErr w:type="spellEnd"/>
            <w:r w:rsidRPr="001F35D3">
              <w:rPr>
                <w:sz w:val="20"/>
              </w:rPr>
              <w:t xml:space="preserve"> </w:t>
            </w:r>
            <w:proofErr w:type="spellStart"/>
            <w:r w:rsidRPr="001F35D3">
              <w:rPr>
                <w:sz w:val="20"/>
              </w:rPr>
              <w:t>emissiya</w:t>
            </w:r>
            <w:proofErr w:type="spellEnd"/>
            <w:r w:rsidRPr="001F35D3">
              <w:rPr>
                <w:sz w:val="20"/>
              </w:rPr>
              <w:t xml:space="preserve"> </w:t>
            </w:r>
            <w:proofErr w:type="spellStart"/>
            <w:r w:rsidRPr="001F35D3">
              <w:rPr>
                <w:sz w:val="20"/>
              </w:rPr>
              <w:t>qilingan</w:t>
            </w:r>
            <w:proofErr w:type="spellEnd"/>
            <w:r w:rsidRPr="001F35D3">
              <w:rPr>
                <w:sz w:val="20"/>
              </w:rPr>
              <w:t xml:space="preserve"> bank </w:t>
            </w:r>
            <w:proofErr w:type="spellStart"/>
            <w:r w:rsidRPr="001F35D3">
              <w:rPr>
                <w:sz w:val="20"/>
              </w:rPr>
              <w:t>kartalariga</w:t>
            </w:r>
            <w:proofErr w:type="spellEnd"/>
            <w:r w:rsidRPr="001F35D3">
              <w:rPr>
                <w:sz w:val="20"/>
              </w:rPr>
              <w:t xml:space="preserve"> </w:t>
            </w:r>
            <w:proofErr w:type="spellStart"/>
            <w:r w:rsidRPr="001F35D3">
              <w:rPr>
                <w:sz w:val="20"/>
              </w:rPr>
              <w:t>tushirilib</w:t>
            </w:r>
            <w:proofErr w:type="spellEnd"/>
            <w:r w:rsidRPr="001F35D3">
              <w:rPr>
                <w:sz w:val="20"/>
              </w:rPr>
              <w:t xml:space="preserve"> </w:t>
            </w:r>
            <w:proofErr w:type="spellStart"/>
            <w:r w:rsidRPr="001F35D3">
              <w:rPr>
                <w:sz w:val="20"/>
              </w:rPr>
              <w:t>beriladi</w:t>
            </w:r>
            <w:proofErr w:type="spellEnd"/>
            <w:r w:rsidRPr="001F35D3">
              <w:rPr>
                <w:sz w:val="20"/>
              </w:rPr>
              <w:t>.</w:t>
            </w:r>
          </w:p>
        </w:tc>
      </w:tr>
    </w:tbl>
    <w:p w14:paraId="55ABB3D4" w14:textId="77777777" w:rsidR="000F76D5" w:rsidRDefault="00000000">
      <w:pPr>
        <w:pStyle w:val="a4"/>
        <w:numPr>
          <w:ilvl w:val="0"/>
          <w:numId w:val="2"/>
        </w:numPr>
        <w:tabs>
          <w:tab w:val="left" w:pos="294"/>
        </w:tabs>
        <w:spacing w:before="6"/>
        <w:ind w:left="294" w:hanging="166"/>
        <w:jc w:val="center"/>
        <w:rPr>
          <w:b/>
          <w:sz w:val="18"/>
        </w:rPr>
      </w:pPr>
      <w:proofErr w:type="spellStart"/>
      <w:r>
        <w:rPr>
          <w:b/>
          <w:sz w:val="20"/>
        </w:rPr>
        <w:t>boʻlim</w:t>
      </w:r>
      <w:proofErr w:type="spellEnd"/>
      <w:r>
        <w:rPr>
          <w:b/>
          <w:sz w:val="20"/>
        </w:rPr>
        <w:t>.</w:t>
      </w:r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Boshqa</w:t>
      </w:r>
      <w:proofErr w:type="spell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muhim</w:t>
      </w:r>
      <w:proofErr w:type="spellEnd"/>
      <w:r>
        <w:rPr>
          <w:b/>
          <w:spacing w:val="-1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shartlar</w:t>
      </w:r>
      <w:proofErr w:type="spellEnd"/>
    </w:p>
    <w:p w14:paraId="371EBC12" w14:textId="77777777" w:rsidR="000F76D5" w:rsidRDefault="000F76D5">
      <w:pPr>
        <w:spacing w:before="19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5376"/>
      </w:tblGrid>
      <w:tr w:rsidR="000F76D5" w14:paraId="11981C73" w14:textId="77777777">
        <w:trPr>
          <w:trHeight w:val="1024"/>
        </w:trPr>
        <w:tc>
          <w:tcPr>
            <w:tcW w:w="4800" w:type="dxa"/>
          </w:tcPr>
          <w:p w14:paraId="3121DDD9" w14:textId="77777777" w:rsidR="000F76D5" w:rsidRDefault="00000000">
            <w:pPr>
              <w:pStyle w:val="TableParagraph"/>
              <w:spacing w:before="9" w:line="276" w:lineRule="auto"/>
              <w:ind w:left="2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Omonatga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qoʻyilgan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pul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mablagʻlarini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muddati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tugagunga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qadar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qisman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yechib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olish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imkoniyatining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mavjudligi</w:t>
            </w:r>
            <w:proofErr w:type="spellEnd"/>
          </w:p>
        </w:tc>
        <w:tc>
          <w:tcPr>
            <w:tcW w:w="5376" w:type="dxa"/>
          </w:tcPr>
          <w:p w14:paraId="427188BD" w14:textId="77777777" w:rsidR="00523AAB" w:rsidRDefault="00523AAB" w:rsidP="00523AAB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2D9A400E" w14:textId="6455963D" w:rsidR="000F76D5" w:rsidRDefault="00000000" w:rsidP="00523AAB">
            <w:pPr>
              <w:pStyle w:val="TableParagraph"/>
              <w:spacing w:before="0"/>
              <w:ind w:left="0"/>
              <w:rPr>
                <w:sz w:val="20"/>
              </w:rPr>
            </w:pPr>
            <w:proofErr w:type="spellStart"/>
            <w:r>
              <w:rPr>
                <w:sz w:val="20"/>
              </w:rPr>
              <w:t>Mavjud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emas</w:t>
            </w:r>
            <w:proofErr w:type="spellEnd"/>
          </w:p>
        </w:tc>
      </w:tr>
    </w:tbl>
    <w:p w14:paraId="13882692" w14:textId="77777777" w:rsidR="000F76D5" w:rsidRDefault="000F76D5">
      <w:pPr>
        <w:pStyle w:val="TableParagraph"/>
        <w:rPr>
          <w:sz w:val="20"/>
        </w:rPr>
        <w:sectPr w:rsidR="000F76D5">
          <w:type w:val="continuous"/>
          <w:pgSz w:w="11910" w:h="16840"/>
          <w:pgMar w:top="104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4800"/>
        <w:gridCol w:w="2758"/>
        <w:gridCol w:w="2619"/>
      </w:tblGrid>
      <w:tr w:rsidR="000F76D5" w14:paraId="5EE8BE7B" w14:textId="77777777">
        <w:trPr>
          <w:trHeight w:val="1871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6AC1" w14:textId="77777777" w:rsidR="000F76D5" w:rsidRDefault="00000000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shartnomasini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muddatidan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oldin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bekor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qilish</w:t>
            </w:r>
            <w:proofErr w:type="spellEnd"/>
          </w:p>
          <w:p w14:paraId="4DD86566" w14:textId="77777777" w:rsidR="000F76D5" w:rsidRDefault="00000000">
            <w:pPr>
              <w:pStyle w:val="TableParagraph"/>
              <w:spacing w:before="34"/>
              <w:ind w:left="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tartibi</w:t>
            </w:r>
            <w:proofErr w:type="spellEnd"/>
          </w:p>
        </w:tc>
        <w:tc>
          <w:tcPr>
            <w:tcW w:w="53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1812A" w14:textId="77777777" w:rsidR="00523AAB" w:rsidRPr="00523AAB" w:rsidRDefault="00523AAB" w:rsidP="00523AAB">
            <w:pPr>
              <w:pStyle w:val="TableParagraph"/>
              <w:tabs>
                <w:tab w:val="left" w:pos="144"/>
              </w:tabs>
              <w:spacing w:before="4" w:line="260" w:lineRule="atLeast"/>
              <w:ind w:right="73"/>
              <w:rPr>
                <w:sz w:val="20"/>
              </w:rPr>
            </w:pPr>
            <w:proofErr w:type="spellStart"/>
            <w:r w:rsidRPr="00523AAB">
              <w:rPr>
                <w:sz w:val="20"/>
              </w:rPr>
              <w:t>Agarda</w:t>
            </w:r>
            <w:proofErr w:type="spellEnd"/>
            <w:r w:rsidRPr="00523AAB">
              <w:rPr>
                <w:sz w:val="20"/>
              </w:rPr>
              <w:t xml:space="preserve"> </w:t>
            </w:r>
            <w:proofErr w:type="spellStart"/>
            <w:r w:rsidRPr="00523AAB">
              <w:rPr>
                <w:sz w:val="20"/>
              </w:rPr>
              <w:t>omonatchi</w:t>
            </w:r>
            <w:proofErr w:type="spellEnd"/>
            <w:r w:rsidRPr="00523AAB">
              <w:rPr>
                <w:sz w:val="20"/>
              </w:rPr>
              <w:t xml:space="preserve"> </w:t>
            </w:r>
            <w:proofErr w:type="spellStart"/>
            <w:r w:rsidRPr="00523AAB">
              <w:rPr>
                <w:sz w:val="20"/>
              </w:rPr>
              <w:t>tomonidan</w:t>
            </w:r>
            <w:proofErr w:type="spellEnd"/>
            <w:r w:rsidRPr="00523AAB">
              <w:rPr>
                <w:sz w:val="20"/>
              </w:rPr>
              <w:t xml:space="preserve"> </w:t>
            </w:r>
            <w:proofErr w:type="spellStart"/>
            <w:r w:rsidRPr="00523AAB">
              <w:rPr>
                <w:sz w:val="20"/>
              </w:rPr>
              <w:t>qo‘yilgan</w:t>
            </w:r>
            <w:proofErr w:type="spellEnd"/>
            <w:r w:rsidRPr="00523AAB">
              <w:rPr>
                <w:sz w:val="20"/>
              </w:rPr>
              <w:t xml:space="preserve"> </w:t>
            </w:r>
            <w:proofErr w:type="spellStart"/>
            <w:r w:rsidRPr="00523AAB">
              <w:rPr>
                <w:sz w:val="20"/>
              </w:rPr>
              <w:t>pul</w:t>
            </w:r>
            <w:proofErr w:type="spellEnd"/>
            <w:r w:rsidRPr="00523AAB">
              <w:rPr>
                <w:sz w:val="20"/>
              </w:rPr>
              <w:t xml:space="preserve"> </w:t>
            </w:r>
            <w:proofErr w:type="spellStart"/>
            <w:r w:rsidRPr="00523AAB">
              <w:rPr>
                <w:sz w:val="20"/>
              </w:rPr>
              <w:t>mablag‘larni</w:t>
            </w:r>
            <w:proofErr w:type="spellEnd"/>
          </w:p>
          <w:p w14:paraId="4F547215" w14:textId="77777777" w:rsidR="000F76D5" w:rsidRDefault="00523AAB" w:rsidP="00413FFB">
            <w:pPr>
              <w:pStyle w:val="TableParagraph"/>
              <w:tabs>
                <w:tab w:val="left" w:pos="144"/>
              </w:tabs>
              <w:spacing w:before="4" w:line="260" w:lineRule="atLeast"/>
              <w:ind w:right="73"/>
              <w:rPr>
                <w:sz w:val="20"/>
              </w:rPr>
            </w:pPr>
            <w:proofErr w:type="spellStart"/>
            <w:r w:rsidRPr="00523AAB">
              <w:rPr>
                <w:sz w:val="20"/>
              </w:rPr>
              <w:t>muddatidan</w:t>
            </w:r>
            <w:proofErr w:type="spellEnd"/>
            <w:r w:rsidRPr="00523AAB">
              <w:rPr>
                <w:sz w:val="20"/>
              </w:rPr>
              <w:t xml:space="preserve"> </w:t>
            </w:r>
            <w:proofErr w:type="spellStart"/>
            <w:r w:rsidRPr="00523AAB">
              <w:rPr>
                <w:sz w:val="20"/>
              </w:rPr>
              <w:t>oldin</w:t>
            </w:r>
            <w:proofErr w:type="spellEnd"/>
            <w:r w:rsidRPr="00523AAB">
              <w:rPr>
                <w:sz w:val="20"/>
              </w:rPr>
              <w:t xml:space="preserve"> </w:t>
            </w:r>
            <w:proofErr w:type="spellStart"/>
            <w:r w:rsidRPr="00523AAB">
              <w:rPr>
                <w:sz w:val="20"/>
              </w:rPr>
              <w:t>to‘lig‘icha</w:t>
            </w:r>
            <w:proofErr w:type="spellEnd"/>
            <w:r w:rsidRPr="00523AAB">
              <w:rPr>
                <w:sz w:val="20"/>
              </w:rPr>
              <w:t xml:space="preserve"> </w:t>
            </w:r>
            <w:proofErr w:type="spellStart"/>
            <w:r w:rsidRPr="00523AAB">
              <w:rPr>
                <w:sz w:val="20"/>
              </w:rPr>
              <w:t>qaytarib</w:t>
            </w:r>
            <w:proofErr w:type="spellEnd"/>
            <w:r w:rsidRPr="00523AAB">
              <w:rPr>
                <w:sz w:val="20"/>
              </w:rPr>
              <w:t xml:space="preserve"> </w:t>
            </w:r>
            <w:proofErr w:type="spellStart"/>
            <w:r w:rsidRPr="00523AAB">
              <w:rPr>
                <w:sz w:val="20"/>
              </w:rPr>
              <w:t>olinganda</w:t>
            </w:r>
            <w:proofErr w:type="spellEnd"/>
            <w:r w:rsidRPr="00523AAB">
              <w:rPr>
                <w:sz w:val="20"/>
              </w:rPr>
              <w:t xml:space="preserve"> </w:t>
            </w:r>
            <w:proofErr w:type="spellStart"/>
            <w:r w:rsidR="0030781F" w:rsidRPr="00872520">
              <w:rPr>
                <w:sz w:val="20"/>
              </w:rPr>
              <w:t>foiz</w:t>
            </w:r>
            <w:proofErr w:type="spellEnd"/>
            <w:r w:rsidR="0030781F" w:rsidRPr="00872520">
              <w:rPr>
                <w:sz w:val="20"/>
              </w:rPr>
              <w:t xml:space="preserve"> </w:t>
            </w:r>
            <w:proofErr w:type="spellStart"/>
            <w:r w:rsidR="0030781F" w:rsidRPr="00872520">
              <w:rPr>
                <w:sz w:val="20"/>
              </w:rPr>
              <w:t>to‘lanmaydi</w:t>
            </w:r>
            <w:proofErr w:type="spellEnd"/>
            <w:r w:rsidR="0030781F" w:rsidRPr="00872520">
              <w:rPr>
                <w:sz w:val="20"/>
              </w:rPr>
              <w:t xml:space="preserve">, </w:t>
            </w:r>
            <w:proofErr w:type="spellStart"/>
            <w:r w:rsidR="00413FFB">
              <w:rPr>
                <w:sz w:val="20"/>
              </w:rPr>
              <w:t>a</w:t>
            </w:r>
            <w:r w:rsidR="00413FFB" w:rsidRPr="00413FFB">
              <w:rPr>
                <w:sz w:val="20"/>
              </w:rPr>
              <w:t>vval</w:t>
            </w:r>
            <w:proofErr w:type="spellEnd"/>
            <w:r w:rsidR="00413FFB" w:rsidRPr="00413FFB">
              <w:rPr>
                <w:sz w:val="20"/>
              </w:rPr>
              <w:t xml:space="preserve"> </w:t>
            </w:r>
            <w:proofErr w:type="spellStart"/>
            <w:r w:rsidR="00413FFB" w:rsidRPr="00413FFB">
              <w:rPr>
                <w:sz w:val="20"/>
              </w:rPr>
              <w:t>to'langan</w:t>
            </w:r>
            <w:proofErr w:type="spellEnd"/>
            <w:r w:rsidR="00413FFB" w:rsidRPr="00413FFB">
              <w:rPr>
                <w:sz w:val="20"/>
              </w:rPr>
              <w:t xml:space="preserve"> </w:t>
            </w:r>
            <w:proofErr w:type="spellStart"/>
            <w:r w:rsidR="00413FFB" w:rsidRPr="00413FFB">
              <w:rPr>
                <w:sz w:val="20"/>
              </w:rPr>
              <w:t>ortiqcha</w:t>
            </w:r>
            <w:proofErr w:type="spellEnd"/>
            <w:r w:rsidR="00413FFB" w:rsidRPr="00413FFB">
              <w:rPr>
                <w:sz w:val="20"/>
              </w:rPr>
              <w:t xml:space="preserve"> </w:t>
            </w:r>
            <w:proofErr w:type="spellStart"/>
            <w:r w:rsidR="00413FFB" w:rsidRPr="00413FFB">
              <w:rPr>
                <w:sz w:val="20"/>
              </w:rPr>
              <w:t>foizlar</w:t>
            </w:r>
            <w:proofErr w:type="spellEnd"/>
            <w:r w:rsidR="00413FFB" w:rsidRPr="00413FFB">
              <w:rPr>
                <w:sz w:val="20"/>
              </w:rPr>
              <w:t xml:space="preserve"> </w:t>
            </w:r>
            <w:proofErr w:type="spellStart"/>
            <w:r w:rsidR="00413FFB" w:rsidRPr="00413FFB">
              <w:rPr>
                <w:sz w:val="20"/>
              </w:rPr>
              <w:t>omonat</w:t>
            </w:r>
            <w:proofErr w:type="spellEnd"/>
            <w:r w:rsidR="00413FFB" w:rsidRPr="00413FFB">
              <w:rPr>
                <w:sz w:val="20"/>
              </w:rPr>
              <w:t xml:space="preserve"> </w:t>
            </w:r>
            <w:proofErr w:type="spellStart"/>
            <w:r w:rsidR="00413FFB" w:rsidRPr="00413FFB">
              <w:rPr>
                <w:sz w:val="20"/>
              </w:rPr>
              <w:t>summasidan</w:t>
            </w:r>
            <w:proofErr w:type="spellEnd"/>
            <w:r w:rsidR="00413FFB" w:rsidRPr="00413FFB">
              <w:rPr>
                <w:sz w:val="20"/>
              </w:rPr>
              <w:t xml:space="preserve"> </w:t>
            </w:r>
            <w:proofErr w:type="spellStart"/>
            <w:r w:rsidR="00413FFB" w:rsidRPr="00413FFB">
              <w:rPr>
                <w:sz w:val="20"/>
              </w:rPr>
              <w:t>chegirib</w:t>
            </w:r>
            <w:proofErr w:type="spellEnd"/>
            <w:r w:rsidR="00413FFB" w:rsidRPr="00413FFB">
              <w:rPr>
                <w:sz w:val="20"/>
              </w:rPr>
              <w:t xml:space="preserve"> </w:t>
            </w:r>
            <w:proofErr w:type="spellStart"/>
            <w:r w:rsidR="00413FFB" w:rsidRPr="00413FFB">
              <w:rPr>
                <w:sz w:val="20"/>
              </w:rPr>
              <w:t>qolinadi</w:t>
            </w:r>
            <w:proofErr w:type="spellEnd"/>
            <w:r w:rsidR="00413FFB" w:rsidRPr="00413FFB">
              <w:rPr>
                <w:sz w:val="20"/>
              </w:rPr>
              <w:t>.</w:t>
            </w:r>
          </w:p>
          <w:p w14:paraId="01B6DA7E" w14:textId="460235AC" w:rsidR="002D3981" w:rsidRDefault="002D3981" w:rsidP="00413FFB">
            <w:pPr>
              <w:pStyle w:val="TableParagraph"/>
              <w:tabs>
                <w:tab w:val="left" w:pos="144"/>
              </w:tabs>
              <w:spacing w:before="4" w:line="260" w:lineRule="atLeast"/>
              <w:ind w:right="73"/>
              <w:rPr>
                <w:sz w:val="20"/>
              </w:rPr>
            </w:pPr>
            <w:proofErr w:type="spellStart"/>
            <w:r w:rsidRPr="002D3981">
              <w:rPr>
                <w:sz w:val="20"/>
              </w:rPr>
              <w:t>Omonat</w:t>
            </w:r>
            <w:proofErr w:type="spellEnd"/>
            <w:r w:rsidRPr="002D3981">
              <w:rPr>
                <w:sz w:val="20"/>
              </w:rPr>
              <w:t xml:space="preserve"> </w:t>
            </w:r>
            <w:proofErr w:type="spellStart"/>
            <w:r w:rsidRPr="002D3981">
              <w:rPr>
                <w:sz w:val="20"/>
              </w:rPr>
              <w:t>foizlari</w:t>
            </w:r>
            <w:proofErr w:type="spellEnd"/>
            <w:r w:rsidRPr="002D3981">
              <w:rPr>
                <w:sz w:val="20"/>
              </w:rPr>
              <w:t xml:space="preserve"> </w:t>
            </w:r>
            <w:proofErr w:type="spellStart"/>
            <w:r w:rsidRPr="002D3981">
              <w:rPr>
                <w:sz w:val="20"/>
              </w:rPr>
              <w:t>faqat</w:t>
            </w:r>
            <w:proofErr w:type="spellEnd"/>
            <w:r w:rsidRPr="002D3981">
              <w:rPr>
                <w:sz w:val="20"/>
              </w:rPr>
              <w:t xml:space="preserve"> </w:t>
            </w:r>
            <w:proofErr w:type="spellStart"/>
            <w:r w:rsidRPr="002D3981">
              <w:rPr>
                <w:sz w:val="20"/>
              </w:rPr>
              <w:t>Mikrokreditbank</w:t>
            </w:r>
            <w:proofErr w:type="spellEnd"/>
            <w:r w:rsidRPr="002D3981">
              <w:rPr>
                <w:sz w:val="20"/>
              </w:rPr>
              <w:t xml:space="preserve"> ATB </w:t>
            </w:r>
            <w:proofErr w:type="spellStart"/>
            <w:r w:rsidRPr="002D3981">
              <w:rPr>
                <w:sz w:val="20"/>
              </w:rPr>
              <w:t>tomonidan</w:t>
            </w:r>
            <w:proofErr w:type="spellEnd"/>
            <w:r w:rsidRPr="002D3981">
              <w:rPr>
                <w:sz w:val="20"/>
              </w:rPr>
              <w:t xml:space="preserve"> </w:t>
            </w:r>
            <w:proofErr w:type="spellStart"/>
            <w:r w:rsidRPr="002D3981">
              <w:rPr>
                <w:sz w:val="20"/>
              </w:rPr>
              <w:t>emissiya</w:t>
            </w:r>
            <w:proofErr w:type="spellEnd"/>
            <w:r w:rsidRPr="002D3981">
              <w:rPr>
                <w:sz w:val="20"/>
              </w:rPr>
              <w:t xml:space="preserve"> </w:t>
            </w:r>
            <w:proofErr w:type="spellStart"/>
            <w:r w:rsidRPr="002D3981">
              <w:rPr>
                <w:sz w:val="20"/>
              </w:rPr>
              <w:t>qilingan</w:t>
            </w:r>
            <w:proofErr w:type="spellEnd"/>
            <w:r w:rsidRPr="002D3981">
              <w:rPr>
                <w:sz w:val="20"/>
              </w:rPr>
              <w:t xml:space="preserve"> bank </w:t>
            </w:r>
            <w:proofErr w:type="spellStart"/>
            <w:r w:rsidRPr="002D3981">
              <w:rPr>
                <w:sz w:val="20"/>
              </w:rPr>
              <w:t>kartalariga</w:t>
            </w:r>
            <w:proofErr w:type="spellEnd"/>
            <w:r w:rsidRPr="002D3981">
              <w:rPr>
                <w:sz w:val="20"/>
              </w:rPr>
              <w:t xml:space="preserve"> </w:t>
            </w:r>
            <w:proofErr w:type="spellStart"/>
            <w:r w:rsidRPr="002D3981">
              <w:rPr>
                <w:sz w:val="20"/>
              </w:rPr>
              <w:t>tushirilib</w:t>
            </w:r>
            <w:proofErr w:type="spellEnd"/>
            <w:r w:rsidRPr="002D3981">
              <w:rPr>
                <w:sz w:val="20"/>
              </w:rPr>
              <w:t xml:space="preserve"> </w:t>
            </w:r>
            <w:proofErr w:type="spellStart"/>
            <w:r w:rsidRPr="002D3981">
              <w:rPr>
                <w:sz w:val="20"/>
              </w:rPr>
              <w:t>beriladi</w:t>
            </w:r>
            <w:proofErr w:type="spellEnd"/>
            <w:r w:rsidRPr="002D3981">
              <w:rPr>
                <w:sz w:val="20"/>
              </w:rPr>
              <w:t>.</w:t>
            </w:r>
          </w:p>
        </w:tc>
      </w:tr>
      <w:tr w:rsidR="000F76D5" w14:paraId="47B4F06C" w14:textId="77777777">
        <w:trPr>
          <w:trHeight w:val="623"/>
        </w:trPr>
        <w:tc>
          <w:tcPr>
            <w:tcW w:w="10177" w:type="dxa"/>
            <w:gridSpan w:val="3"/>
            <w:tcBorders>
              <w:top w:val="single" w:sz="6" w:space="0" w:color="000000"/>
            </w:tcBorders>
          </w:tcPr>
          <w:p w14:paraId="21E0630F" w14:textId="77777777" w:rsidR="000F76D5" w:rsidRDefault="000F76D5">
            <w:pPr>
              <w:pStyle w:val="TableParagraph"/>
              <w:spacing w:before="29"/>
              <w:ind w:left="0"/>
              <w:rPr>
                <w:b/>
                <w:sz w:val="20"/>
              </w:rPr>
            </w:pPr>
          </w:p>
          <w:p w14:paraId="3844EFEC" w14:textId="77777777" w:rsidR="000F76D5" w:rsidRDefault="00000000">
            <w:pPr>
              <w:pStyle w:val="TableParagraph"/>
              <w:spacing w:before="0"/>
              <w:ind w:left="2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Omonat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qoʻyishga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rozi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boʻlishdan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oldin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diqqat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bilan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oʻrganib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chiqing</w:t>
            </w:r>
            <w:proofErr w:type="spellEnd"/>
            <w:r>
              <w:rPr>
                <w:b/>
                <w:spacing w:val="-2"/>
                <w:sz w:val="20"/>
              </w:rPr>
              <w:t>!</w:t>
            </w:r>
          </w:p>
        </w:tc>
      </w:tr>
      <w:tr w:rsidR="000F76D5" w14:paraId="38770573" w14:textId="77777777">
        <w:trPr>
          <w:trHeight w:val="1022"/>
        </w:trPr>
        <w:tc>
          <w:tcPr>
            <w:tcW w:w="10177" w:type="dxa"/>
            <w:gridSpan w:val="3"/>
          </w:tcPr>
          <w:p w14:paraId="03784837" w14:textId="77777777" w:rsidR="000F76D5" w:rsidRDefault="00000000">
            <w:pPr>
              <w:pStyle w:val="TableParagraph"/>
              <w:spacing w:before="125" w:line="276" w:lineRule="auto"/>
              <w:ind w:left="36" w:right="37"/>
              <w:rPr>
                <w:sz w:val="20"/>
              </w:rPr>
            </w:pPr>
            <w:proofErr w:type="spellStart"/>
            <w:r>
              <w:rPr>
                <w:sz w:val="20"/>
              </w:rPr>
              <w:t>Siz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omonatning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shartlari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boʻyicha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foiz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daromadlari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hisob-kitoblar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tartibi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toʻgʻrisida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shuningdek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huquqlaringiz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majburiyatlaringiz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Sizga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tushunarsiz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boʻlgan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boshqa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masalalar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yuzasidan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bankdan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toʻliq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batafsil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maʼlumot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olishga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haqlisiz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0F76D5" w14:paraId="5CFD79EE" w14:textId="77777777">
        <w:trPr>
          <w:trHeight w:val="758"/>
        </w:trPr>
        <w:tc>
          <w:tcPr>
            <w:tcW w:w="10177" w:type="dxa"/>
            <w:gridSpan w:val="3"/>
          </w:tcPr>
          <w:p w14:paraId="4918F1B5" w14:textId="77777777" w:rsidR="000F76D5" w:rsidRDefault="00000000">
            <w:pPr>
              <w:pStyle w:val="TableParagraph"/>
              <w:spacing w:before="127" w:line="276" w:lineRule="auto"/>
              <w:ind w:left="36" w:right="37"/>
              <w:rPr>
                <w:sz w:val="20"/>
              </w:rPr>
            </w:pPr>
            <w:r>
              <w:rPr>
                <w:sz w:val="20"/>
              </w:rPr>
              <w:t>Agar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Sizda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shikoyatlar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mavjud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boʻlsa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holda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Siz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murojaatingizni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1285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raqamli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telefonga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yoki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hyperlink r:id="rId5">
              <w:r>
                <w:rPr>
                  <w:sz w:val="20"/>
                </w:rPr>
                <w:t>(mikrokreditbank@exat.uz)</w:t>
              </w:r>
            </w:hyperlink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elektron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manzilga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joʻnatishingiz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mumkin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F76D5" w14:paraId="1C2D8AB3" w14:textId="77777777">
        <w:trPr>
          <w:trHeight w:val="493"/>
        </w:trPr>
        <w:tc>
          <w:tcPr>
            <w:tcW w:w="10177" w:type="dxa"/>
            <w:gridSpan w:val="3"/>
          </w:tcPr>
          <w:p w14:paraId="033B7CC0" w14:textId="77777777" w:rsidR="000F76D5" w:rsidRDefault="00000000">
            <w:pPr>
              <w:pStyle w:val="TableParagraph"/>
              <w:spacing w:before="127"/>
              <w:ind w:left="36"/>
              <w:rPr>
                <w:sz w:val="20"/>
              </w:rPr>
            </w:pPr>
            <w:r>
              <w:rPr>
                <w:sz w:val="20"/>
              </w:rPr>
              <w:t>AXBOROT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VARAQASINING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TOʻGʻRILIGI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HAQIQIYLIGI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TASDIQLANADI.</w:t>
            </w:r>
          </w:p>
        </w:tc>
      </w:tr>
      <w:tr w:rsidR="000F76D5" w14:paraId="42702632" w14:textId="77777777">
        <w:trPr>
          <w:trHeight w:val="356"/>
        </w:trPr>
        <w:tc>
          <w:tcPr>
            <w:tcW w:w="4800" w:type="dxa"/>
          </w:tcPr>
          <w:p w14:paraId="1A2EAA4E" w14:textId="77777777" w:rsidR="000F76D5" w:rsidRDefault="00000000">
            <w:pPr>
              <w:pStyle w:val="TableParagraph"/>
              <w:spacing w:before="126" w:line="210" w:lineRule="exact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[</w:t>
            </w:r>
            <w:proofErr w:type="spellStart"/>
            <w:r>
              <w:rPr>
                <w:spacing w:val="-2"/>
                <w:sz w:val="20"/>
              </w:rPr>
              <w:t>emp_name</w:t>
            </w:r>
            <w:proofErr w:type="spellEnd"/>
            <w:r>
              <w:rPr>
                <w:spacing w:val="-2"/>
                <w:sz w:val="20"/>
              </w:rPr>
              <w:t>]</w:t>
            </w:r>
          </w:p>
        </w:tc>
        <w:tc>
          <w:tcPr>
            <w:tcW w:w="2758" w:type="dxa"/>
          </w:tcPr>
          <w:p w14:paraId="0B484270" w14:textId="77777777" w:rsidR="000F76D5" w:rsidRDefault="000F76D5">
            <w:pPr>
              <w:pStyle w:val="TableParagraph"/>
              <w:spacing w:before="122"/>
              <w:ind w:left="0"/>
              <w:rPr>
                <w:b/>
                <w:sz w:val="20"/>
              </w:rPr>
            </w:pPr>
          </w:p>
          <w:p w14:paraId="6E297CD4" w14:textId="77777777" w:rsidR="000F76D5" w:rsidRDefault="00000000">
            <w:pPr>
              <w:pStyle w:val="TableParagraph"/>
              <w:spacing w:before="0" w:line="20" w:lineRule="exact"/>
              <w:ind w:left="561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3A89F2" wp14:editId="4CCAE4C7">
                      <wp:extent cx="1399540" cy="5715"/>
                      <wp:effectExtent l="9525" t="0" r="634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9540" cy="5715"/>
                                <a:chOff x="0" y="0"/>
                                <a:chExt cx="1399540" cy="5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567"/>
                                  <a:ext cx="1399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9540">
                                      <a:moveTo>
                                        <a:pt x="0" y="0"/>
                                      </a:moveTo>
                                      <a:lnTo>
                                        <a:pt x="1399001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1DF741" id="Group 1" o:spid="_x0000_s1026" style="width:110.2pt;height:.45pt;mso-position-horizontal-relative:char;mso-position-vertical-relative:line" coordsize="1399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">
                      <v:shape id="Graphic 2" o:spid="_x0000_s1027" style="position:absolute;top:25;width:13995;height:13;visibility:visible;mso-wrap-style:square;v-text-anchor:top" coordsize="1399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" path="m,l1399001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19" w:type="dxa"/>
          </w:tcPr>
          <w:p w14:paraId="48A6CF6B" w14:textId="77777777" w:rsidR="000F76D5" w:rsidRDefault="00000000">
            <w:pPr>
              <w:pStyle w:val="TableParagraph"/>
              <w:spacing w:before="126" w:line="210" w:lineRule="exact"/>
              <w:ind w:left="0" w:right="537"/>
              <w:jc w:val="right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[</w:t>
            </w:r>
            <w:proofErr w:type="spellStart"/>
            <w:r>
              <w:rPr>
                <w:spacing w:val="-2"/>
                <w:sz w:val="20"/>
                <w:u w:val="single"/>
              </w:rPr>
              <w:t>date_open</w:t>
            </w:r>
            <w:proofErr w:type="spellEnd"/>
            <w:r>
              <w:rPr>
                <w:spacing w:val="-2"/>
                <w:sz w:val="20"/>
                <w:u w:val="single"/>
              </w:rPr>
              <w:t>]</w:t>
            </w:r>
          </w:p>
        </w:tc>
      </w:tr>
      <w:tr w:rsidR="000F76D5" w14:paraId="4A8B5776" w14:textId="77777777">
        <w:trPr>
          <w:trHeight w:val="259"/>
        </w:trPr>
        <w:tc>
          <w:tcPr>
            <w:tcW w:w="4800" w:type="dxa"/>
          </w:tcPr>
          <w:p w14:paraId="63761C56" w14:textId="77777777" w:rsidR="000F76D5" w:rsidRDefault="000F76D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758" w:type="dxa"/>
          </w:tcPr>
          <w:p w14:paraId="4529F6B8" w14:textId="77777777" w:rsidR="000F76D5" w:rsidRDefault="00000000">
            <w:pPr>
              <w:pStyle w:val="TableParagraph"/>
              <w:spacing w:before="13"/>
              <w:ind w:left="56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</w:t>
            </w:r>
            <w:proofErr w:type="spellStart"/>
            <w:r>
              <w:rPr>
                <w:i/>
                <w:spacing w:val="-2"/>
                <w:sz w:val="20"/>
              </w:rPr>
              <w:t>imzo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2619" w:type="dxa"/>
          </w:tcPr>
          <w:p w14:paraId="75EAC4C3" w14:textId="77777777" w:rsidR="000F76D5" w:rsidRDefault="000F76D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F76D5" w14:paraId="5241C79C" w14:textId="77777777">
        <w:trPr>
          <w:trHeight w:val="261"/>
        </w:trPr>
        <w:tc>
          <w:tcPr>
            <w:tcW w:w="4800" w:type="dxa"/>
          </w:tcPr>
          <w:p w14:paraId="5EA735FD" w14:textId="77777777" w:rsidR="000F76D5" w:rsidRDefault="00000000">
            <w:pPr>
              <w:pStyle w:val="TableParagraph"/>
              <w:spacing w:before="13" w:line="228" w:lineRule="exact"/>
              <w:ind w:left="36"/>
              <w:rPr>
                <w:sz w:val="20"/>
              </w:rPr>
            </w:pPr>
            <w:r>
              <w:rPr>
                <w:sz w:val="20"/>
              </w:rPr>
              <w:t>Men,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spellStart"/>
            <w:r>
              <w:rPr>
                <w:sz w:val="20"/>
              </w:rPr>
              <w:t>client_name</w:t>
            </w:r>
            <w:proofErr w:type="spellEnd"/>
            <w:r>
              <w:rPr>
                <w:sz w:val="20"/>
              </w:rPr>
              <w:t>]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omonat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shartlari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bilan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tanishdim</w:t>
            </w:r>
            <w:proofErr w:type="spellEnd"/>
          </w:p>
        </w:tc>
        <w:tc>
          <w:tcPr>
            <w:tcW w:w="2758" w:type="dxa"/>
          </w:tcPr>
          <w:p w14:paraId="4FCF08DF" w14:textId="77777777" w:rsidR="000F76D5" w:rsidRDefault="00000000">
            <w:pPr>
              <w:pStyle w:val="TableParagraph"/>
              <w:tabs>
                <w:tab w:val="left" w:pos="2764"/>
              </w:tabs>
              <w:spacing w:before="13" w:line="228" w:lineRule="exact"/>
              <w:ind w:left="561" w:right="-15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19" w:type="dxa"/>
          </w:tcPr>
          <w:p w14:paraId="5494244F" w14:textId="77777777" w:rsidR="000F76D5" w:rsidRDefault="00000000">
            <w:pPr>
              <w:pStyle w:val="TableParagraph"/>
              <w:spacing w:before="11"/>
              <w:ind w:left="0" w:right="537"/>
              <w:jc w:val="right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[</w:t>
            </w:r>
            <w:proofErr w:type="spellStart"/>
            <w:r>
              <w:rPr>
                <w:spacing w:val="-2"/>
                <w:sz w:val="20"/>
                <w:u w:val="single"/>
              </w:rPr>
              <w:t>date_open</w:t>
            </w:r>
            <w:proofErr w:type="spellEnd"/>
            <w:r>
              <w:rPr>
                <w:spacing w:val="-2"/>
                <w:sz w:val="20"/>
                <w:u w:val="single"/>
              </w:rPr>
              <w:t>]</w:t>
            </w:r>
          </w:p>
        </w:tc>
      </w:tr>
      <w:tr w:rsidR="000F76D5" w14:paraId="141BC792" w14:textId="77777777">
        <w:trPr>
          <w:trHeight w:val="238"/>
        </w:trPr>
        <w:tc>
          <w:tcPr>
            <w:tcW w:w="4800" w:type="dxa"/>
          </w:tcPr>
          <w:p w14:paraId="40938E81" w14:textId="77777777" w:rsidR="000F76D5" w:rsidRDefault="000F76D5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758" w:type="dxa"/>
          </w:tcPr>
          <w:p w14:paraId="77CEB4BD" w14:textId="77777777" w:rsidR="000F76D5" w:rsidRDefault="00000000">
            <w:pPr>
              <w:pStyle w:val="TableParagraph"/>
              <w:spacing w:before="9" w:line="210" w:lineRule="exact"/>
              <w:ind w:left="565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</w:t>
            </w:r>
            <w:proofErr w:type="spellStart"/>
            <w:r>
              <w:rPr>
                <w:i/>
                <w:spacing w:val="-2"/>
                <w:sz w:val="20"/>
              </w:rPr>
              <w:t>imzo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2619" w:type="dxa"/>
          </w:tcPr>
          <w:p w14:paraId="4FF8BA9C" w14:textId="77777777" w:rsidR="000F76D5" w:rsidRDefault="000F76D5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14:paraId="08C3D7CD" w14:textId="77777777" w:rsidR="00CB7AE5" w:rsidRDefault="00CB7AE5"/>
    <w:sectPr w:rsidR="00CB7AE5">
      <w:type w:val="continuous"/>
      <w:pgSz w:w="11910" w:h="16840"/>
      <w:pgMar w:top="110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09B"/>
    <w:multiLevelType w:val="hybridMultilevel"/>
    <w:tmpl w:val="D1C2A7CA"/>
    <w:lvl w:ilvl="0" w:tplc="A28C7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12BCF"/>
    <w:multiLevelType w:val="hybridMultilevel"/>
    <w:tmpl w:val="DF3EF154"/>
    <w:lvl w:ilvl="0" w:tplc="CE38C20E">
      <w:numFmt w:val="bullet"/>
      <w:lvlText w:val="-"/>
      <w:lvlJc w:val="left"/>
      <w:pPr>
        <w:ind w:left="30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2CB2353E">
      <w:numFmt w:val="bullet"/>
      <w:lvlText w:val="•"/>
      <w:lvlJc w:val="left"/>
      <w:pPr>
        <w:ind w:left="572" w:hanging="116"/>
      </w:pPr>
      <w:rPr>
        <w:rFonts w:hint="default"/>
      </w:rPr>
    </w:lvl>
    <w:lvl w:ilvl="2" w:tplc="FE3CE9AE">
      <w:numFmt w:val="bullet"/>
      <w:lvlText w:val="•"/>
      <w:lvlJc w:val="left"/>
      <w:pPr>
        <w:ind w:left="1104" w:hanging="116"/>
      </w:pPr>
      <w:rPr>
        <w:rFonts w:hint="default"/>
      </w:rPr>
    </w:lvl>
    <w:lvl w:ilvl="3" w:tplc="70D89BB2">
      <w:numFmt w:val="bullet"/>
      <w:lvlText w:val="•"/>
      <w:lvlJc w:val="left"/>
      <w:pPr>
        <w:ind w:left="1636" w:hanging="116"/>
      </w:pPr>
      <w:rPr>
        <w:rFonts w:hint="default"/>
      </w:rPr>
    </w:lvl>
    <w:lvl w:ilvl="4" w:tplc="8F9E32B2">
      <w:numFmt w:val="bullet"/>
      <w:lvlText w:val="•"/>
      <w:lvlJc w:val="left"/>
      <w:pPr>
        <w:ind w:left="2168" w:hanging="116"/>
      </w:pPr>
      <w:rPr>
        <w:rFonts w:hint="default"/>
      </w:rPr>
    </w:lvl>
    <w:lvl w:ilvl="5" w:tplc="48C4E6E8">
      <w:numFmt w:val="bullet"/>
      <w:lvlText w:val="•"/>
      <w:lvlJc w:val="left"/>
      <w:pPr>
        <w:ind w:left="2700" w:hanging="116"/>
      </w:pPr>
      <w:rPr>
        <w:rFonts w:hint="default"/>
      </w:rPr>
    </w:lvl>
    <w:lvl w:ilvl="6" w:tplc="F4621096">
      <w:numFmt w:val="bullet"/>
      <w:lvlText w:val="•"/>
      <w:lvlJc w:val="left"/>
      <w:pPr>
        <w:ind w:left="3232" w:hanging="116"/>
      </w:pPr>
      <w:rPr>
        <w:rFonts w:hint="default"/>
      </w:rPr>
    </w:lvl>
    <w:lvl w:ilvl="7" w:tplc="AA645D0C">
      <w:numFmt w:val="bullet"/>
      <w:lvlText w:val="•"/>
      <w:lvlJc w:val="left"/>
      <w:pPr>
        <w:ind w:left="3764" w:hanging="116"/>
      </w:pPr>
      <w:rPr>
        <w:rFonts w:hint="default"/>
      </w:rPr>
    </w:lvl>
    <w:lvl w:ilvl="8" w:tplc="FFF63CFC">
      <w:numFmt w:val="bullet"/>
      <w:lvlText w:val="•"/>
      <w:lvlJc w:val="left"/>
      <w:pPr>
        <w:ind w:left="4296" w:hanging="116"/>
      </w:pPr>
      <w:rPr>
        <w:rFonts w:hint="default"/>
      </w:rPr>
    </w:lvl>
  </w:abstractNum>
  <w:abstractNum w:abstractNumId="2" w15:restartNumberingAfterBreak="0">
    <w:nsid w:val="1CC317B6"/>
    <w:multiLevelType w:val="hybridMultilevel"/>
    <w:tmpl w:val="ED848546"/>
    <w:lvl w:ilvl="0" w:tplc="29866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1790C"/>
    <w:multiLevelType w:val="hybridMultilevel"/>
    <w:tmpl w:val="6A466F88"/>
    <w:lvl w:ilvl="0" w:tplc="346674BA">
      <w:start w:val="6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564C79E4"/>
    <w:multiLevelType w:val="hybridMultilevel"/>
    <w:tmpl w:val="CE7022C2"/>
    <w:lvl w:ilvl="0" w:tplc="CF8E0A46">
      <w:start w:val="1"/>
      <w:numFmt w:val="decimal"/>
      <w:lvlText w:val="%1-"/>
      <w:lvlJc w:val="left"/>
      <w:pPr>
        <w:ind w:left="3777" w:hanging="169"/>
        <w:jc w:val="right"/>
      </w:pPr>
      <w:rPr>
        <w:rFonts w:hint="default"/>
        <w:spacing w:val="0"/>
        <w:w w:val="87"/>
      </w:rPr>
    </w:lvl>
    <w:lvl w:ilvl="1" w:tplc="88BC2832">
      <w:numFmt w:val="bullet"/>
      <w:lvlText w:val="•"/>
      <w:lvlJc w:val="left"/>
      <w:pPr>
        <w:ind w:left="4436" w:hanging="169"/>
      </w:pPr>
      <w:rPr>
        <w:rFonts w:hint="default"/>
      </w:rPr>
    </w:lvl>
    <w:lvl w:ilvl="2" w:tplc="7250CAFA">
      <w:numFmt w:val="bullet"/>
      <w:lvlText w:val="•"/>
      <w:lvlJc w:val="left"/>
      <w:pPr>
        <w:ind w:left="5093" w:hanging="169"/>
      </w:pPr>
      <w:rPr>
        <w:rFonts w:hint="default"/>
      </w:rPr>
    </w:lvl>
    <w:lvl w:ilvl="3" w:tplc="70784F8A">
      <w:numFmt w:val="bullet"/>
      <w:lvlText w:val="•"/>
      <w:lvlJc w:val="left"/>
      <w:pPr>
        <w:ind w:left="5750" w:hanging="169"/>
      </w:pPr>
      <w:rPr>
        <w:rFonts w:hint="default"/>
      </w:rPr>
    </w:lvl>
    <w:lvl w:ilvl="4" w:tplc="F64E8F9E">
      <w:numFmt w:val="bullet"/>
      <w:lvlText w:val="•"/>
      <w:lvlJc w:val="left"/>
      <w:pPr>
        <w:ind w:left="6407" w:hanging="169"/>
      </w:pPr>
      <w:rPr>
        <w:rFonts w:hint="default"/>
      </w:rPr>
    </w:lvl>
    <w:lvl w:ilvl="5" w:tplc="1C4855B8">
      <w:numFmt w:val="bullet"/>
      <w:lvlText w:val="•"/>
      <w:lvlJc w:val="left"/>
      <w:pPr>
        <w:ind w:left="7064" w:hanging="169"/>
      </w:pPr>
      <w:rPr>
        <w:rFonts w:hint="default"/>
      </w:rPr>
    </w:lvl>
    <w:lvl w:ilvl="6" w:tplc="C406A05E">
      <w:numFmt w:val="bullet"/>
      <w:lvlText w:val="•"/>
      <w:lvlJc w:val="left"/>
      <w:pPr>
        <w:ind w:left="7721" w:hanging="169"/>
      </w:pPr>
      <w:rPr>
        <w:rFonts w:hint="default"/>
      </w:rPr>
    </w:lvl>
    <w:lvl w:ilvl="7" w:tplc="DAA0DB30">
      <w:numFmt w:val="bullet"/>
      <w:lvlText w:val="•"/>
      <w:lvlJc w:val="left"/>
      <w:pPr>
        <w:ind w:left="8377" w:hanging="169"/>
      </w:pPr>
      <w:rPr>
        <w:rFonts w:hint="default"/>
      </w:rPr>
    </w:lvl>
    <w:lvl w:ilvl="8" w:tplc="7F14BE74">
      <w:numFmt w:val="bullet"/>
      <w:lvlText w:val="•"/>
      <w:lvlJc w:val="left"/>
      <w:pPr>
        <w:ind w:left="9034" w:hanging="169"/>
      </w:pPr>
      <w:rPr>
        <w:rFonts w:hint="default"/>
      </w:rPr>
    </w:lvl>
  </w:abstractNum>
  <w:num w:numId="1" w16cid:durableId="2138721226">
    <w:abstractNumId w:val="1"/>
  </w:num>
  <w:num w:numId="2" w16cid:durableId="297229889">
    <w:abstractNumId w:val="4"/>
  </w:num>
  <w:num w:numId="3" w16cid:durableId="1790927957">
    <w:abstractNumId w:val="0"/>
  </w:num>
  <w:num w:numId="4" w16cid:durableId="2106925074">
    <w:abstractNumId w:val="2"/>
  </w:num>
  <w:num w:numId="5" w16cid:durableId="328143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D5"/>
    <w:rsid w:val="000F76D5"/>
    <w:rsid w:val="001F35D3"/>
    <w:rsid w:val="00216B83"/>
    <w:rsid w:val="00242E52"/>
    <w:rsid w:val="002D3981"/>
    <w:rsid w:val="0030781F"/>
    <w:rsid w:val="00413FFB"/>
    <w:rsid w:val="00523AAB"/>
    <w:rsid w:val="006458AD"/>
    <w:rsid w:val="006A5E9D"/>
    <w:rsid w:val="00872520"/>
    <w:rsid w:val="00B27DE0"/>
    <w:rsid w:val="00B57222"/>
    <w:rsid w:val="00BE3DB2"/>
    <w:rsid w:val="00CA4901"/>
    <w:rsid w:val="00CB7AE5"/>
    <w:rsid w:val="00D8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E6D9"/>
  <w15:docId w15:val="{8D07B653-1D62-4EA0-9706-26448F3F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292" w:hanging="166"/>
      <w:jc w:val="center"/>
    </w:pPr>
  </w:style>
  <w:style w:type="paragraph" w:customStyle="1" w:styleId="TableParagraph">
    <w:name w:val="Table Paragraph"/>
    <w:basedOn w:val="a"/>
    <w:uiPriority w:val="1"/>
    <w:qFormat/>
    <w:pPr>
      <w:spacing w:before="12"/>
      <w:ind w:left="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(mikrokreditbank@exat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Dilmurod Maqsudov</dc:creator>
  <dc:description/>
  <cp:lastModifiedBy>Abdullayev Abduvohid Bahodir o'g'li</cp:lastModifiedBy>
  <cp:revision>22</cp:revision>
  <dcterms:created xsi:type="dcterms:W3CDTF">2026-02-11T05:29:00Z</dcterms:created>
  <dcterms:modified xsi:type="dcterms:W3CDTF">2026-02-11T14:57:00Z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D:20251018063124</vt:lpwstr>
  </property>
</Properties>
</file>